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7A606" w14:textId="2B0043AD" w:rsidR="00CE428B" w:rsidRDefault="00CE343A">
      <w:pPr>
        <w:spacing w:after="350" w:line="240" w:lineRule="auto"/>
      </w:pPr>
      <w:r>
        <w:rPr>
          <w:rFonts w:ascii="Arial" w:eastAsia="Arial" w:hAnsi="Arial" w:cs="Arial"/>
          <w:b/>
          <w:noProof/>
          <w:color w:val="0B0C0C"/>
          <w:sz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101AA" wp14:editId="3E05F1D1">
                <wp:simplePos x="0" y="0"/>
                <wp:positionH relativeFrom="column">
                  <wp:posOffset>-104346</wp:posOffset>
                </wp:positionH>
                <wp:positionV relativeFrom="paragraph">
                  <wp:posOffset>1297854</wp:posOffset>
                </wp:positionV>
                <wp:extent cx="6763265" cy="799070"/>
                <wp:effectExtent l="0" t="0" r="0" b="1270"/>
                <wp:wrapNone/>
                <wp:docPr id="48088879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3265" cy="799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E72433" w14:textId="77777777" w:rsidR="00CE343A" w:rsidRDefault="00CE3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3101A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8.2pt;margin-top:102.2pt;width:532.55pt;height:62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QFgLQIAAFQEAAAOAAAAZHJzL2Uyb0RvYy54bWysVEtv2zAMvg/YfxB0X+ykeSxGnCJLkWFA&#10;0RZIh54VWYoNyKImKbGzXz9Kdh7rdhp2kUmR4uP7SC/u21qRo7CuAp3T4SClRGgORaX3Of3+uvn0&#10;mRLnmS6YAi1yehKO3i8/flg0JhMjKEEVwhIMol3WmJyW3pssSRwvRc3cAIzQaJRga+ZRtfuksKzB&#10;6LVKRmk6TRqwhbHAhXN4+9AZ6TLGl1Jw/yylE56onGJtPp42nrtwJssFy/aWmbLifRnsH6qoWaUx&#10;6SXUA/OMHGz1R6i64hYcSD/gUCcgZcVF7AG7GabvutmWzIjYC4LjzAUm9//C8qfj1rxY4tsv0CKB&#10;AZDGuMzhZeinlbYOX6yUoB0hPF1gE60nHC+ns+ndaDqhhKNtNp+ns4hrcn1trPNfBdQkCDm1SEtE&#10;ix0fnceM6Hp2CckcqKrYVEpFJYyCWCtLjgxJVD7WiC9+81KaNFjJ3SSNgTWE511kpTHBtacg+XbX&#10;9o3uoDhh/xa60XCGbyos8pE5/8IszgK2jPPtn/GQCjAJ9BIlJdiff7sP/kgRWilpcLZy6n4cmBWU&#10;qG8ayZsPx+MwjFEZT2YjVOytZXdr0Yd6Ddj5EDfJ8CgGf6/OorRQv+EarEJWNDHNMXdO/Vlc+27i&#10;cY24WK2iE46fYf5Rbw0PoQPSgYLX9o1Z0/PkkeEnOE8hy97R1fmGlxpWBw+yilwGgDtUe9xxdCPF&#10;/ZqF3bjVo9f1Z7D8BQAA//8DAFBLAwQUAAYACAAAACEAorzYjOQAAAAMAQAADwAAAGRycy9kb3du&#10;cmV2LnhtbEyPy2rDMBBF94X8g5hANyWRYrtJcD0OpfQB3TXug+4Ua2KbWJKxFNv9+yqrdjfDHO6c&#10;m+0m3bKBetdYg7BaCmBkSqsaUyG8F0+LLTDnpVGytYYQfsjBLp9dZTJVdjRvNOx9xUKIcalEqL3v&#10;Us5dWZOWbmk7MuF2tL2WPqx9xVUvxxCuWx4JseZaNiZ8qGVHDzWVp/1ZI3zfVF+vbnr+GOPbuHt8&#10;GYrNpyoQr+fT/R0wT5P/g+GiH9QhD04HezbKsRZhsVonAUWIRBKGCyGS7QbYASGORQQ8z/j/Evkv&#10;AAAA//8DAFBLAQItABQABgAIAAAAIQC2gziS/gAAAOEBAAATAAAAAAAAAAAAAAAAAAAAAABbQ29u&#10;dGVudF9UeXBlc10ueG1sUEsBAi0AFAAGAAgAAAAhADj9If/WAAAAlAEAAAsAAAAAAAAAAAAAAAAA&#10;LwEAAF9yZWxzLy5yZWxzUEsBAi0AFAAGAAgAAAAhAAVdAWAtAgAAVAQAAA4AAAAAAAAAAAAAAAAA&#10;LgIAAGRycy9lMm9Eb2MueG1sUEsBAi0AFAAGAAgAAAAhAKK82IzkAAAADAEAAA8AAAAAAAAAAAAA&#10;AAAAhwQAAGRycy9kb3ducmV2LnhtbFBLBQYAAAAABAAEAPMAAACYBQAAAAA=&#10;" fillcolor="white [3201]" stroked="f" strokeweight=".5pt">
                <v:textbox>
                  <w:txbxContent>
                    <w:p w14:paraId="70E72433" w14:textId="77777777" w:rsidR="00CE343A" w:rsidRDefault="00CE343A"/>
                  </w:txbxContent>
                </v:textbox>
              </v:shape>
            </w:pict>
          </mc:Fallback>
        </mc:AlternateContent>
      </w:r>
      <w:r w:rsidR="00000000">
        <w:rPr>
          <w:rFonts w:ascii="Arial" w:eastAsia="Arial" w:hAnsi="Arial" w:cs="Arial"/>
          <w:b/>
          <w:color w:val="0B0C0C"/>
          <w:sz w:val="52"/>
        </w:rPr>
        <w:t>Reporting primary PE and sport premium grant expenditure for academic year 2025 to 2026</w:t>
      </w:r>
    </w:p>
    <w:p w14:paraId="1A08D9A5" w14:textId="77777777" w:rsidR="00CE428B" w:rsidRDefault="00000000">
      <w:pPr>
        <w:tabs>
          <w:tab w:val="right" w:pos="10300"/>
        </w:tabs>
        <w:spacing w:after="196"/>
      </w:pPr>
      <w:r>
        <w:rPr>
          <w:rFonts w:ascii="Arial" w:eastAsia="Arial" w:hAnsi="Arial" w:cs="Arial"/>
          <w:color w:val="0B0C0C"/>
          <w:sz w:val="26"/>
        </w:rPr>
        <w:t xml:space="preserve">Submission </w:t>
      </w:r>
      <w:proofErr w:type="gramStart"/>
      <w:r>
        <w:rPr>
          <w:rFonts w:ascii="Arial" w:eastAsia="Arial" w:hAnsi="Arial" w:cs="Arial"/>
          <w:color w:val="0B0C0C"/>
          <w:sz w:val="26"/>
        </w:rPr>
        <w:t>Status :</w:t>
      </w:r>
      <w:proofErr w:type="gramEnd"/>
      <w:r>
        <w:rPr>
          <w:rFonts w:ascii="Arial" w:eastAsia="Arial" w:hAnsi="Arial" w:cs="Arial"/>
          <w:color w:val="0B0C0C"/>
          <w:sz w:val="26"/>
        </w:rPr>
        <w:t xml:space="preserve"> </w:t>
      </w:r>
      <w:r>
        <w:rPr>
          <w:rFonts w:ascii="Arial" w:eastAsia="Arial" w:hAnsi="Arial" w:cs="Arial"/>
          <w:b/>
          <w:color w:val="0B0C0C"/>
          <w:sz w:val="26"/>
        </w:rPr>
        <w:t>NOT SUBMITTED</w:t>
      </w:r>
      <w:r>
        <w:rPr>
          <w:rFonts w:ascii="Arial" w:eastAsia="Arial" w:hAnsi="Arial" w:cs="Arial"/>
          <w:b/>
          <w:color w:val="0B0C0C"/>
          <w:sz w:val="26"/>
        </w:rPr>
        <w:tab/>
      </w:r>
      <w:r>
        <w:rPr>
          <w:rFonts w:ascii="Arial" w:eastAsia="Arial" w:hAnsi="Arial" w:cs="Arial"/>
          <w:color w:val="0B0C0C"/>
          <w:sz w:val="26"/>
        </w:rPr>
        <w:t>2026-07-02, 11:29 AM</w:t>
      </w:r>
    </w:p>
    <w:p w14:paraId="609261E3" w14:textId="77777777" w:rsidR="00CE428B" w:rsidRDefault="00000000">
      <w:pPr>
        <w:spacing w:after="738"/>
        <w:ind w:right="730"/>
        <w:jc w:val="center"/>
      </w:pPr>
      <w:r>
        <w:rPr>
          <w:noProof/>
        </w:rPr>
        <mc:AlternateContent>
          <mc:Choice Requires="wpg">
            <w:drawing>
              <wp:inline distT="0" distB="0" distL="0" distR="0" wp14:anchorId="49F2D647" wp14:editId="04133A96">
                <wp:extent cx="317500" cy="317500"/>
                <wp:effectExtent l="0" t="0" r="0" b="0"/>
                <wp:docPr id="3996" name="Group 39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00" cy="317500"/>
                          <a:chOff x="0" y="0"/>
                          <a:chExt cx="317500" cy="317500"/>
                        </a:xfrm>
                      </wpg:grpSpPr>
                      <wps:wsp>
                        <wps:cNvPr id="14" name="Shape 14"/>
                        <wps:cNvSpPr/>
                        <wps:spPr>
                          <a:xfrm>
                            <a:off x="0" y="0"/>
                            <a:ext cx="31750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0" h="317500">
                                <a:moveTo>
                                  <a:pt x="158750" y="0"/>
                                </a:moveTo>
                                <a:cubicBezTo>
                                  <a:pt x="169174" y="0"/>
                                  <a:pt x="179497" y="1017"/>
                                  <a:pt x="189721" y="3050"/>
                                </a:cubicBezTo>
                                <a:cubicBezTo>
                                  <a:pt x="199944" y="5084"/>
                                  <a:pt x="209871" y="8095"/>
                                  <a:pt x="219501" y="12084"/>
                                </a:cubicBezTo>
                                <a:cubicBezTo>
                                  <a:pt x="229131" y="16073"/>
                                  <a:pt x="238280" y="20963"/>
                                  <a:pt x="246947" y="26754"/>
                                </a:cubicBezTo>
                                <a:cubicBezTo>
                                  <a:pt x="255614" y="32545"/>
                                  <a:pt x="263633" y="39126"/>
                                  <a:pt x="271003" y="46497"/>
                                </a:cubicBezTo>
                                <a:cubicBezTo>
                                  <a:pt x="278374" y="53867"/>
                                  <a:pt x="284955" y="61886"/>
                                  <a:pt x="290746" y="70553"/>
                                </a:cubicBezTo>
                                <a:cubicBezTo>
                                  <a:pt x="296537" y="79220"/>
                                  <a:pt x="301427" y="88369"/>
                                  <a:pt x="305416" y="97999"/>
                                </a:cubicBezTo>
                                <a:cubicBezTo>
                                  <a:pt x="309405" y="107629"/>
                                  <a:pt x="312416" y="117556"/>
                                  <a:pt x="314450" y="127779"/>
                                </a:cubicBezTo>
                                <a:cubicBezTo>
                                  <a:pt x="316483" y="138003"/>
                                  <a:pt x="317500" y="148326"/>
                                  <a:pt x="317500" y="158750"/>
                                </a:cubicBezTo>
                                <a:cubicBezTo>
                                  <a:pt x="317500" y="169174"/>
                                  <a:pt x="316483" y="179497"/>
                                  <a:pt x="314450" y="189721"/>
                                </a:cubicBezTo>
                                <a:cubicBezTo>
                                  <a:pt x="312416" y="199944"/>
                                  <a:pt x="309405" y="209871"/>
                                  <a:pt x="305416" y="219501"/>
                                </a:cubicBezTo>
                                <a:cubicBezTo>
                                  <a:pt x="301427" y="229131"/>
                                  <a:pt x="296537" y="238280"/>
                                  <a:pt x="290746" y="246947"/>
                                </a:cubicBezTo>
                                <a:cubicBezTo>
                                  <a:pt x="284955" y="255614"/>
                                  <a:pt x="278374" y="263633"/>
                                  <a:pt x="271003" y="271003"/>
                                </a:cubicBezTo>
                                <a:cubicBezTo>
                                  <a:pt x="263633" y="278374"/>
                                  <a:pt x="255614" y="284955"/>
                                  <a:pt x="246947" y="290746"/>
                                </a:cubicBezTo>
                                <a:cubicBezTo>
                                  <a:pt x="238280" y="296537"/>
                                  <a:pt x="229131" y="301427"/>
                                  <a:pt x="219501" y="305416"/>
                                </a:cubicBezTo>
                                <a:cubicBezTo>
                                  <a:pt x="209871" y="309405"/>
                                  <a:pt x="199944" y="312416"/>
                                  <a:pt x="189721" y="314450"/>
                                </a:cubicBezTo>
                                <a:cubicBezTo>
                                  <a:pt x="179497" y="316483"/>
                                  <a:pt x="169174" y="317500"/>
                                  <a:pt x="158750" y="317500"/>
                                </a:cubicBezTo>
                                <a:cubicBezTo>
                                  <a:pt x="148326" y="317500"/>
                                  <a:pt x="138003" y="316483"/>
                                  <a:pt x="127779" y="314450"/>
                                </a:cubicBezTo>
                                <a:cubicBezTo>
                                  <a:pt x="117556" y="312416"/>
                                  <a:pt x="107629" y="309405"/>
                                  <a:pt x="97999" y="305416"/>
                                </a:cubicBezTo>
                                <a:cubicBezTo>
                                  <a:pt x="88369" y="301427"/>
                                  <a:pt x="79220" y="296537"/>
                                  <a:pt x="70553" y="290746"/>
                                </a:cubicBezTo>
                                <a:cubicBezTo>
                                  <a:pt x="61886" y="284955"/>
                                  <a:pt x="53867" y="278374"/>
                                  <a:pt x="46497" y="271003"/>
                                </a:cubicBezTo>
                                <a:cubicBezTo>
                                  <a:pt x="39126" y="263633"/>
                                  <a:pt x="32545" y="255614"/>
                                  <a:pt x="26754" y="246947"/>
                                </a:cubicBezTo>
                                <a:cubicBezTo>
                                  <a:pt x="20963" y="238280"/>
                                  <a:pt x="16073" y="229131"/>
                                  <a:pt x="12084" y="219501"/>
                                </a:cubicBezTo>
                                <a:cubicBezTo>
                                  <a:pt x="8095" y="209871"/>
                                  <a:pt x="5084" y="199944"/>
                                  <a:pt x="3050" y="189721"/>
                                </a:cubicBezTo>
                                <a:cubicBezTo>
                                  <a:pt x="1017" y="179497"/>
                                  <a:pt x="0" y="169174"/>
                                  <a:pt x="0" y="158750"/>
                                </a:cubicBezTo>
                                <a:cubicBezTo>
                                  <a:pt x="0" y="148326"/>
                                  <a:pt x="1017" y="138003"/>
                                  <a:pt x="3050" y="127779"/>
                                </a:cubicBezTo>
                                <a:cubicBezTo>
                                  <a:pt x="5084" y="117556"/>
                                  <a:pt x="8095" y="107629"/>
                                  <a:pt x="12084" y="97999"/>
                                </a:cubicBezTo>
                                <a:cubicBezTo>
                                  <a:pt x="16073" y="88369"/>
                                  <a:pt x="20963" y="79220"/>
                                  <a:pt x="26754" y="70553"/>
                                </a:cubicBezTo>
                                <a:cubicBezTo>
                                  <a:pt x="32545" y="61886"/>
                                  <a:pt x="39126" y="53867"/>
                                  <a:pt x="46497" y="46497"/>
                                </a:cubicBezTo>
                                <a:cubicBezTo>
                                  <a:pt x="53867" y="39126"/>
                                  <a:pt x="61886" y="32545"/>
                                  <a:pt x="70553" y="26754"/>
                                </a:cubicBezTo>
                                <a:cubicBezTo>
                                  <a:pt x="79220" y="20963"/>
                                  <a:pt x="88369" y="16073"/>
                                  <a:pt x="97999" y="12084"/>
                                </a:cubicBezTo>
                                <a:cubicBezTo>
                                  <a:pt x="107629" y="8095"/>
                                  <a:pt x="117556" y="5084"/>
                                  <a:pt x="127779" y="3050"/>
                                </a:cubicBezTo>
                                <a:cubicBezTo>
                                  <a:pt x="138003" y="1017"/>
                                  <a:pt x="148326" y="0"/>
                                  <a:pt x="1587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17202" y="37331"/>
                            <a:ext cx="110517" cy="330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CADBC7" w14:textId="77777777" w:rsidR="00CE428B" w:rsidRDefault="00000000">
                              <w:r>
                                <w:rPr>
                                  <w:rFonts w:ascii="Segoe UI" w:eastAsia="Segoe UI" w:hAnsi="Segoe UI" w:cs="Segoe UI"/>
                                  <w:b/>
                                  <w:color w:val="FFFFFF"/>
                                  <w:sz w:val="40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F2D647" id="Group 3996" o:spid="_x0000_s1027" style="width:25pt;height:25pt;mso-position-horizontal-relative:char;mso-position-vertical-relative:line" coordsize="31750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nH3+QUAAHUVAAAOAAAAZHJzL2Uyb0RvYy54bWy8WF+P2zYMfx+w72D4fRdJ/h9crtjatRgw&#10;rEXbfQDFsRMDjmXYvkuun34UKVvyueucFtg95GTTJEWKP5Li/avrufaeiq6vVLPz+R3zvaLJ1aFq&#10;jjv/789vf0l9rx9kc5C1aoqd/1z0/quHn3+6v7TbQqiTqg9F54GQpt9e2p1/GoZ2u9n0+ak4y/5O&#10;tUUDxFJ1ZznAY3fcHDp5AenneiMYizcX1R3aTuVF38PbN0T0H1B+WRb58L4s+2Lw6p0Pexvwt8Pf&#10;vf7dPNzL7bGT7anKzTbkd+ziLKsGlE6i3shBeo9dtRB1rvJO9aoc7nJ13qiyrPICbQBrOHthzbtO&#10;PbZoy3F7ObaTm8C1L/z03WLzv57ede2n9kMHnri0R/AFPmlbrmV31v9hl94VXfY8uay4Dl4OLwOe&#10;RAwcmwPJrNGl+Qn8vuDKT79/k28zKt3MtnJpITh6a3//Y/Z/Osm2QLf2W7D/Q+dVB4jd0PcaeYYY&#10;RboHz+gS/GZyUL/twVc/5p3JSrnNH/vhXaHQzfLpz36geDyMK3kaV/m1GZcdRPU347mVg+bTu9RL&#10;7zKdjXealpp6Vk/FZ4XfDfqweJTCcfreeM6wU/tJ/riv8t+KLzOGOOMJOG5kAIUkKMnCLMH3nPGE&#10;YGZIaZYIjqSAgTKwGNTMhc+fDF+WZSGpiliKhzNqEyxLExKZsixytQmeRYxIXBi2VeqEyHhgGGOW&#10;BDOhQSpSchOojue0MM5CslzESYT7XKcwimIdgxpIIgrnVsRBHAREy7iIZ5tJOGNEC2Pt9LUOFUka&#10;mLOLgjSeHZJIwyyKUGHM03SuMGNJGCMtYVGE1q+zMIujgFyTZEKY5EunGzAeCqKlaRBnroUQJiEn&#10;hVkCUbDawoBlISMrOEtiMZfKxSiVQxKLZjYGPAwNELhIkuQGnTwOUzoOHqT6ZBDSxkqTLeGMOXw1&#10;P8gxlWoi4XDtSbqcBMiZTrshQuWMaO0kXK7Xad1HyHTFWscbbM6I03EadK7WaYPEwNMRK2x0CcLn&#10;jDjFrCCArtXpIEEQQl2xFkKCIDojTsAUhNHVOi3cDUhdsTZPmL25RCf7EExX63RyGnnSFWuToQGq&#10;S7Qp1iB1tU6btw1UHbHc5vuAoOoSnSJCUF2rk9vKFBBUXbG2nLnNjClAtjha4qrEZ7COqZ0ygKuT&#10;sgQREaoukZIPERGqq+2knEacCFVXLGVDJBJUHSLlWKIhUteqpMRNjJjNHaGU8DXN4NSlYRUhGsJ0&#10;rUIqTchI9coRSiUNaQRSh0Z1kmiI0bUKAyy+yLiAOxVtpC3zBHYCSLsx+2B7gYyLnMaxLUEawdOx&#10;kHodpBE611qI/RPyETYdmdh1aZJBpkPCRg5JtxUR7A2Rb1GZqL3ii3Jm3t9WIA3TouRa/ctSrXtT&#10;3Npt9d96adFUTL5dNiP2vG7rcGwMLLom6ky1BYtmixpTJN3UwNkQXzSFFhmLXtKi7bb+1CKYhDvx&#10;ZoG/aJWpJdW23dZ+OwnqZUtv8xq529mIzZW33S5MBOhtvryxmGZUk17ec0wrqkm3XZ1siVncxggT&#10;WuSsH//KTXB+Kctr1RfgCSiA+o45LfDeiVXR3mzrRl9BAU65hBFPWcsBZyXnaoDZT12dIaWIhMEY&#10;geTVDUjTd366auNqeK4LfU+tm49FCfd1nEfoF3133L+uO+9J6gkP/qFwWbcnad4aueZT3CrK0fxl&#10;VdeTSI6sXxNJOzMfa74Ch0sTJyPO3OyGJkwwpwGjxzkTOGViQs2qGSb+BqZjuE3HWr3cq8MzzmbQ&#10;ITAE0VOa/2MaAtcmmoZ8hGmDbI514XG8k2r1MDX574kIBLJggi6tSQB3acTNODjinEUwGKDBUcAS&#10;uPyRj8epU9tRAHl6sfP10IMO1oxJdOCZT7Q3ddDIbaPewnn+axgN1/2Vhj1amfWvd1Ldl/cwxixr&#10;BZEKUxFc+XqyCbo11ffqPxoYPMGBDuOiGxf7cdEN9WuFo0baza+PgyorPdXB86PTNA94mDjogtke&#10;BqWZQ+rhofuM39tp6cM/AAAA//8DAFBLAwQUAAYACAAAACEAPErqf9gAAAADAQAADwAAAGRycy9k&#10;b3ducmV2LnhtbEyPQUvDQBCF70L/wzIFb3YTpSIxm1KKeiqCrSDeptlpEpqdDdltkv57Rz3oZYbH&#10;G958L19NrlUD9aHxbCBdJKCIS28brgy8759vHkCFiGyx9UwGLhRgVcyucsysH/mNhl2slIRwyNBA&#10;HWOXaR3KmhyGhe+IxTv63mEU2Vfa9jhKuGv1bZLca4cNy4caO9rUVJ52Z2fgZcRxfZc+DdvTcXP5&#10;3C9fP7YpGXM9n9aPoCJN8e8YvvEFHQphOvgz26BaA1Ik/kzxlomow+/WRa7/sxdfAAAA//8DAFBL&#10;AQItABQABgAIAAAAIQC2gziS/gAAAOEBAAATAAAAAAAAAAAAAAAAAAAAAABbQ29udGVudF9UeXBl&#10;c10ueG1sUEsBAi0AFAAGAAgAAAAhADj9If/WAAAAlAEAAAsAAAAAAAAAAAAAAAAALwEAAF9yZWxz&#10;Ly5yZWxzUEsBAi0AFAAGAAgAAAAhAFjOcff5BQAAdRUAAA4AAAAAAAAAAAAAAAAALgIAAGRycy9l&#10;Mm9Eb2MueG1sUEsBAi0AFAAGAAgAAAAhADxK6n/YAAAAAwEAAA8AAAAAAAAAAAAAAAAAUwgAAGRy&#10;cy9kb3ducmV2LnhtbFBLBQYAAAAABAAEAPMAAABYCQAAAAA=&#10;">
                <v:shape id="Shape 14" o:spid="_x0000_s1028" style="position:absolute;width:317500;height:317500;visibility:visible;mso-wrap-style:square;v-text-anchor:top" coordsize="31750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EE8wwAAANsAAAAPAAAAZHJzL2Rvd25yZXYueG1sRE9LawIx&#10;EL4L/ocwQi+iWUVKXY1SqkKLKPg4eBw242Z1M1k2Udf++qZQ6G0+vudM540txZ1qXzhWMOgnIIgz&#10;pwvOFRwPq94bCB+QNZaOScGTPMxn7dYUU+0evKP7PuQihrBPUYEJoUql9Jkhi77vKuLInV1tMURY&#10;51LX+IjhtpTDJHmVFguODQYr+jCUXfc3q6D7TSe/5Ga1WF/Wm/H2tjVfBSn10mneJyACNeFf/Of+&#10;1HH+CH5/iQfI2Q8AAAD//wMAUEsBAi0AFAAGAAgAAAAhANvh9svuAAAAhQEAABMAAAAAAAAAAAAA&#10;AAAAAAAAAFtDb250ZW50X1R5cGVzXS54bWxQSwECLQAUAAYACAAAACEAWvQsW78AAAAVAQAACwAA&#10;AAAAAAAAAAAAAAAfAQAAX3JlbHMvLnJlbHNQSwECLQAUAAYACAAAACEA6ERBPMMAAADbAAAADwAA&#10;AAAAAAAAAAAAAAAHAgAAZHJzL2Rvd25yZXYueG1sUEsFBgAAAAADAAMAtwAAAPcCAAAAAA==&#10;" path="m158750,v10424,,20747,1017,30971,3050c199944,5084,209871,8095,219501,12084v9630,3989,18779,8879,27446,14670c255614,32545,263633,39126,271003,46497v7371,7370,13952,15389,19743,24056c296537,79220,301427,88369,305416,97999v3989,9630,7000,19557,9034,29780c316483,138003,317500,148326,317500,158750v,10424,-1017,20747,-3050,30971c312416,199944,309405,209871,305416,219501v-3989,9630,-8879,18779,-14670,27446c284955,255614,278374,263633,271003,271003v-7370,7371,-15389,13952,-24056,19743c238280,296537,229131,301427,219501,305416v-9630,3989,-19557,7000,-29780,9034c179497,316483,169174,317500,158750,317500v-10424,,-20747,-1017,-30971,-3050c117556,312416,107629,309405,97999,305416,88369,301427,79220,296537,70553,290746,61886,284955,53867,278374,46497,271003,39126,263633,32545,255614,26754,246947,20963,238280,16073,229131,12084,219501,8095,209871,5084,199944,3050,189721,1017,179497,,169174,,158750,,148326,1017,138003,3050,127779,5084,117556,8095,107629,12084,97999,16073,88369,20963,79220,26754,70553,32545,61886,39126,53867,46497,46497,53867,39126,61886,32545,70553,26754,79220,20963,88369,16073,97999,12084v9630,-3989,19557,-7000,29780,-9034c138003,1017,148326,,158750,xe" fillcolor="black" stroked="f" strokeweight="0">
                  <v:stroke miterlimit="83231f" joinstyle="miter"/>
                  <v:path arrowok="t" textboxrect="0,0,317500,317500"/>
                </v:shape>
                <v:rect id="Rectangle 15" o:spid="_x0000_s1029" style="position:absolute;left:117202;top:37331;width:110517;height:330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37CADBC7" w14:textId="77777777" w:rsidR="00CE428B" w:rsidRDefault="00000000">
                        <w:r>
                          <w:rPr>
                            <w:rFonts w:ascii="Segoe UI" w:eastAsia="Segoe UI" w:hAnsi="Segoe UI" w:cs="Segoe UI"/>
                            <w:b/>
                            <w:color w:val="FFFFFF"/>
                            <w:sz w:val="40"/>
                          </w:rPr>
                          <w:t>!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rFonts w:ascii="Arial" w:eastAsia="Arial" w:hAnsi="Arial" w:cs="Arial"/>
          <w:b/>
          <w:color w:val="0B0C0C"/>
          <w:sz w:val="26"/>
        </w:rPr>
        <w:t xml:space="preserve"> You must submit your online form before closing your browser window.</w:t>
      </w:r>
    </w:p>
    <w:p w14:paraId="6AC21E39" w14:textId="77777777" w:rsidR="00CE428B" w:rsidRDefault="00000000">
      <w:pPr>
        <w:tabs>
          <w:tab w:val="center" w:pos="4565"/>
        </w:tabs>
        <w:spacing w:after="0"/>
      </w:pPr>
      <w:r>
        <w:rPr>
          <w:rFonts w:ascii="Arial" w:eastAsia="Arial" w:hAnsi="Arial" w:cs="Arial"/>
          <w:color w:val="0B0C0C"/>
          <w:sz w:val="20"/>
        </w:rPr>
        <w:t>UKPRN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10053109</w:t>
      </w:r>
    </w:p>
    <w:tbl>
      <w:tblPr>
        <w:tblStyle w:val="TableGrid"/>
        <w:tblW w:w="10300" w:type="dxa"/>
        <w:tblInd w:w="0" w:type="dxa"/>
        <w:tblCellMar>
          <w:top w:w="194" w:type="dxa"/>
          <w:left w:w="0" w:type="dxa"/>
          <w:bottom w:w="168" w:type="dxa"/>
          <w:right w:w="115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CE428B" w14:paraId="3B36EC08" w14:textId="77777777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340E6BF7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Provider Name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850B4DB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Springwood Primary Academy</w:t>
            </w:r>
          </w:p>
        </w:tc>
      </w:tr>
      <w:tr w:rsidR="00CE428B" w14:paraId="16ACD4CF" w14:textId="77777777">
        <w:trPr>
          <w:trHeight w:val="1625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4509CAC5" w14:textId="77777777" w:rsidR="00CE428B" w:rsidRDefault="00000000">
            <w:pPr>
              <w:spacing w:after="232"/>
            </w:pPr>
            <w:r>
              <w:rPr>
                <w:rFonts w:ascii="Arial" w:eastAsia="Arial" w:hAnsi="Arial" w:cs="Arial"/>
                <w:b/>
                <w:color w:val="0B0C0C"/>
                <w:sz w:val="30"/>
              </w:rPr>
              <w:t>1. Funding grant</w:t>
            </w:r>
          </w:p>
          <w:p w14:paraId="23B4B592" w14:textId="77777777" w:rsidR="00CE428B" w:rsidRDefault="00000000">
            <w:pPr>
              <w:spacing w:after="0"/>
              <w:ind w:right="47"/>
            </w:pPr>
            <w:r>
              <w:rPr>
                <w:rFonts w:ascii="Arial" w:eastAsia="Arial" w:hAnsi="Arial" w:cs="Arial"/>
                <w:color w:val="0B0C0C"/>
                <w:sz w:val="20"/>
              </w:rPr>
              <w:t>Total PE and Sport premium for 2025 to 2026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66A658E2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£ 17,580</w:t>
            </w:r>
          </w:p>
        </w:tc>
      </w:tr>
      <w:tr w:rsidR="00CE428B" w14:paraId="574E1724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F6CC297" w14:textId="77777777" w:rsidR="00CE428B" w:rsidRDefault="00000000">
            <w:pPr>
              <w:spacing w:after="0"/>
              <w:ind w:right="81"/>
            </w:pPr>
            <w:r>
              <w:rPr>
                <w:rFonts w:ascii="Arial" w:eastAsia="Arial" w:hAnsi="Arial" w:cs="Arial"/>
                <w:color w:val="0B0C0C"/>
                <w:sz w:val="20"/>
              </w:rPr>
              <w:t xml:space="preserve">Is the total amount for PE and sport premium grant for academic year 2025 to </w:t>
            </w:r>
            <w:proofErr w:type="gramStart"/>
            <w:r>
              <w:rPr>
                <w:rFonts w:ascii="Arial" w:eastAsia="Arial" w:hAnsi="Arial" w:cs="Arial"/>
                <w:color w:val="0B0C0C"/>
                <w:sz w:val="20"/>
              </w:rPr>
              <w:t>2026</w:t>
            </w:r>
            <w:proofErr w:type="gramEnd"/>
            <w:r>
              <w:rPr>
                <w:rFonts w:ascii="Arial" w:eastAsia="Arial" w:hAnsi="Arial" w:cs="Arial"/>
                <w:color w:val="0B0C0C"/>
                <w:sz w:val="20"/>
              </w:rPr>
              <w:t xml:space="preserve"> correct?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A72204E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Yes</w:t>
            </w:r>
          </w:p>
        </w:tc>
      </w:tr>
      <w:tr w:rsidR="00CE428B" w14:paraId="3506A2FA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9DAB2DE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Did you have any unspent PE and sport premium grant remaining at the end of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60CD2FB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No</w:t>
            </w:r>
          </w:p>
        </w:tc>
      </w:tr>
      <w:tr w:rsidR="00CE428B" w14:paraId="744FF3A0" w14:textId="77777777">
        <w:trPr>
          <w:trHeight w:val="1855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5AA728B6" w14:textId="77777777" w:rsidR="00CE428B" w:rsidRDefault="00000000">
            <w:pPr>
              <w:spacing w:after="232"/>
            </w:pPr>
            <w:r>
              <w:rPr>
                <w:rFonts w:ascii="Arial" w:eastAsia="Arial" w:hAnsi="Arial" w:cs="Arial"/>
                <w:b/>
                <w:color w:val="0B0C0C"/>
                <w:sz w:val="30"/>
              </w:rPr>
              <w:t>2. Grant spending</w:t>
            </w:r>
          </w:p>
          <w:p w14:paraId="59D1AA6D" w14:textId="77777777" w:rsidR="00CE428B" w:rsidRDefault="00000000">
            <w:pPr>
              <w:spacing w:after="0"/>
              <w:ind w:right="14"/>
            </w:pPr>
            <w:r>
              <w:rPr>
                <w:rFonts w:ascii="Arial" w:eastAsia="Arial" w:hAnsi="Arial" w:cs="Arial"/>
                <w:color w:val="0B0C0C"/>
                <w:sz w:val="20"/>
              </w:rPr>
              <w:t>Has your school spent any of its PE and sport premium grant on CPD in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5B840F68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Yes</w:t>
            </w:r>
          </w:p>
        </w:tc>
      </w:tr>
      <w:tr w:rsidR="00CE428B" w14:paraId="2E83DE9B" w14:textId="77777777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3A424214" w14:textId="77777777" w:rsidR="00CE428B" w:rsidRDefault="00000000">
            <w:pPr>
              <w:spacing w:after="0"/>
              <w:ind w:right="7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CPD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AEDC3F9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£ 500</w:t>
            </w:r>
          </w:p>
        </w:tc>
      </w:tr>
      <w:tr w:rsidR="00CE428B" w14:paraId="0A639435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3FFAE29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lastRenderedPageBreak/>
              <w:t>How much has your school spent on CPD upskilling staff to deliver swimming lessons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52C92A2B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£ 0</w:t>
            </w:r>
          </w:p>
        </w:tc>
      </w:tr>
      <w:tr w:rsidR="00CE428B" w14:paraId="19B96128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9396DE7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extracurricular opportunities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B39F6AF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£ 4,580</w:t>
            </w:r>
          </w:p>
        </w:tc>
      </w:tr>
      <w:tr w:rsidR="00CE428B" w14:paraId="5E1546AB" w14:textId="77777777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7D0FD3E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equipment and resources for academic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79018D4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£ 4,700</w:t>
            </w:r>
          </w:p>
        </w:tc>
      </w:tr>
    </w:tbl>
    <w:p w14:paraId="7144FD2A" w14:textId="77777777" w:rsidR="00CE428B" w:rsidRDefault="00000000">
      <w:pPr>
        <w:spacing w:after="4" w:line="250" w:lineRule="auto"/>
        <w:ind w:left="-5" w:right="86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0BB4955" wp14:editId="5BF92E99">
                <wp:simplePos x="0" y="0"/>
                <wp:positionH relativeFrom="page">
                  <wp:posOffset>508000</wp:posOffset>
                </wp:positionH>
                <wp:positionV relativeFrom="page">
                  <wp:posOffset>9474910</wp:posOffset>
                </wp:positionV>
                <wp:extent cx="6540500" cy="12700"/>
                <wp:effectExtent l="0" t="0" r="0" b="0"/>
                <wp:wrapTopAndBottom/>
                <wp:docPr id="4182" name="Group 4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0500" cy="12700"/>
                          <a:chOff x="0" y="0"/>
                          <a:chExt cx="6540500" cy="12700"/>
                        </a:xfrm>
                      </wpg:grpSpPr>
                      <wps:wsp>
                        <wps:cNvPr id="4439" name="Shape 4439"/>
                        <wps:cNvSpPr/>
                        <wps:spPr>
                          <a:xfrm>
                            <a:off x="0" y="0"/>
                            <a:ext cx="26162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200" h="12700">
                                <a:moveTo>
                                  <a:pt x="0" y="0"/>
                                </a:moveTo>
                                <a:lnTo>
                                  <a:pt x="2616200" y="0"/>
                                </a:lnTo>
                                <a:lnTo>
                                  <a:pt x="26162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0" name="Shape 4440"/>
                        <wps:cNvSpPr/>
                        <wps:spPr>
                          <a:xfrm>
                            <a:off x="2616200" y="0"/>
                            <a:ext cx="39243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4300" h="12700">
                                <a:moveTo>
                                  <a:pt x="0" y="0"/>
                                </a:moveTo>
                                <a:lnTo>
                                  <a:pt x="3924300" y="0"/>
                                </a:lnTo>
                                <a:lnTo>
                                  <a:pt x="39243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182" style="width:515pt;height:1pt;position:absolute;mso-position-horizontal-relative:page;mso-position-horizontal:absolute;margin-left:40pt;mso-position-vertical-relative:page;margin-top:746.056pt;" coordsize="65405,127">
                <v:shape id="Shape 4441" style="position:absolute;width:26162;height:127;left:0;top:0;" coordsize="2616200,12700" path="m0,0l2616200,0l2616200,12700l0,12700l0,0">
                  <v:stroke weight="0pt" endcap="flat" joinstyle="miter" miterlimit="10" on="false" color="#000000" opacity="0"/>
                  <v:fill on="true" color="#e0e0e0"/>
                </v:shape>
                <v:shape id="Shape 4442" style="position:absolute;width:39243;height:127;left:26162;top:0;" coordsize="3924300,12700" path="m0,0l3924300,0l3924300,12700l0,12700l0,0">
                  <v:stroke weight="0pt" endcap="flat" joinstyle="miter" miterlimit="10" on="false" color="#000000" opacity="0"/>
                  <v:fill on="true" color="#e0e0e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color w:val="0B0C0C"/>
          <w:sz w:val="20"/>
        </w:rPr>
        <w:t>year 2025 to 2026?</w:t>
      </w:r>
    </w:p>
    <w:tbl>
      <w:tblPr>
        <w:tblStyle w:val="TableGrid"/>
        <w:tblW w:w="10300" w:type="dxa"/>
        <w:tblInd w:w="0" w:type="dxa"/>
        <w:tblCellMar>
          <w:top w:w="19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CE428B" w14:paraId="3EDF7CBC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EB11570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membership and subscription fees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A905A27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£ 1,000</w:t>
            </w:r>
          </w:p>
        </w:tc>
      </w:tr>
      <w:tr w:rsidR="00CE428B" w14:paraId="5CB1228D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EC107B9" w14:textId="77777777" w:rsidR="00CE428B" w:rsidRDefault="00000000">
            <w:pPr>
              <w:spacing w:after="0"/>
              <w:ind w:right="214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activities organised by the SGO network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E520C5C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£ 2,800</w:t>
            </w:r>
          </w:p>
        </w:tc>
      </w:tr>
      <w:tr w:rsidR="00CE428B" w14:paraId="633BF331" w14:textId="77777777">
        <w:trPr>
          <w:trHeight w:val="12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2876241" w14:textId="77777777" w:rsidR="00CE428B" w:rsidRDefault="00000000">
            <w:pPr>
              <w:spacing w:after="0"/>
              <w:ind w:right="158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entering external school sports competitions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ED101B8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£ 1,000</w:t>
            </w:r>
          </w:p>
        </w:tc>
      </w:tr>
      <w:tr w:rsidR="00CE428B" w14:paraId="7C91DE3D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DED88AE" w14:textId="77777777" w:rsidR="00CE428B" w:rsidRDefault="00000000">
            <w:pPr>
              <w:spacing w:after="0"/>
              <w:ind w:right="69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external coaching staff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CA12192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£ 1,000</w:t>
            </w:r>
          </w:p>
        </w:tc>
      </w:tr>
      <w:tr w:rsidR="00CE428B" w14:paraId="3E0A4C93" w14:textId="77777777">
        <w:trPr>
          <w:trHeight w:val="12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307C246" w14:textId="77777777" w:rsidR="00CE428B" w:rsidRDefault="00000000">
            <w:pPr>
              <w:spacing w:after="0"/>
              <w:ind w:right="114"/>
            </w:pPr>
            <w:r>
              <w:rPr>
                <w:rFonts w:ascii="Arial" w:eastAsia="Arial" w:hAnsi="Arial" w:cs="Arial"/>
                <w:color w:val="0B0C0C"/>
                <w:sz w:val="20"/>
              </w:rPr>
              <w:t>Has your school targeted any spending to provide or improve opportunities in PE, sport and physical activities for pupils with SEND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5BB4B17F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Yes</w:t>
            </w:r>
          </w:p>
        </w:tc>
      </w:tr>
      <w:tr w:rsidR="00CE428B" w14:paraId="46523302" w14:textId="77777777">
        <w:trPr>
          <w:trHeight w:val="147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C28826A" w14:textId="77777777" w:rsidR="00CE428B" w:rsidRDefault="00000000">
            <w:pPr>
              <w:spacing w:after="0"/>
              <w:ind w:right="114"/>
            </w:pPr>
            <w:r>
              <w:rPr>
                <w:rFonts w:ascii="Arial" w:eastAsia="Arial" w:hAnsi="Arial" w:cs="Arial"/>
                <w:color w:val="0B0C0C"/>
                <w:sz w:val="20"/>
              </w:rPr>
              <w:t>Has your school targeted any spending to provide or improve opportunities in PE, sport and physical activities for pupils with long-term medical conditions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91FDC46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Yes</w:t>
            </w:r>
          </w:p>
        </w:tc>
      </w:tr>
      <w:tr w:rsidR="00CE428B" w14:paraId="5C8577F2" w14:textId="77777777">
        <w:trPr>
          <w:trHeight w:val="147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5A7BBBCD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lastRenderedPageBreak/>
              <w:t>Has your school targeted any spending to increase or improve girls' access to PE lessons or access to extra-curricular sport and physical activities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57E08CC6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Yes</w:t>
            </w:r>
          </w:p>
        </w:tc>
      </w:tr>
      <w:tr w:rsidR="00CE428B" w14:paraId="7AC5C877" w14:textId="77777777">
        <w:trPr>
          <w:trHeight w:val="12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7576DF6" w14:textId="77777777" w:rsidR="00CE428B" w:rsidRDefault="00000000">
            <w:pPr>
              <w:spacing w:after="0"/>
              <w:ind w:right="103"/>
            </w:pPr>
            <w:r>
              <w:rPr>
                <w:rFonts w:ascii="Arial" w:eastAsia="Arial" w:hAnsi="Arial" w:cs="Arial"/>
                <w:color w:val="0B0C0C"/>
                <w:sz w:val="20"/>
              </w:rPr>
              <w:t>Has your school targeted any spending to provide or improve opportunities in sport and physical activities for disadvantaged pupils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40223130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Yes</w:t>
            </w:r>
          </w:p>
        </w:tc>
      </w:tr>
    </w:tbl>
    <w:p w14:paraId="10A868C1" w14:textId="77777777" w:rsidR="00CE428B" w:rsidRDefault="00000000">
      <w:pPr>
        <w:pStyle w:val="Heading1"/>
        <w:ind w:left="319" w:hanging="334"/>
      </w:pPr>
      <w:r>
        <w:t>New PE and School Sport Partnerships Network</w:t>
      </w:r>
    </w:p>
    <w:p w14:paraId="27C780C4" w14:textId="77777777" w:rsidR="00CE428B" w:rsidRDefault="00000000">
      <w:pPr>
        <w:spacing w:after="4" w:line="250" w:lineRule="auto"/>
        <w:ind w:left="-5" w:right="86" w:hanging="10"/>
      </w:pPr>
      <w:r>
        <w:rPr>
          <w:rFonts w:ascii="Arial" w:eastAsia="Arial" w:hAnsi="Arial" w:cs="Arial"/>
          <w:color w:val="0B0C0C"/>
          <w:sz w:val="20"/>
        </w:rPr>
        <w:t>What targeted support from the new PE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 xml:space="preserve">c. Extra-curricular </w:t>
      </w:r>
      <w:proofErr w:type="gramStart"/>
      <w:r>
        <w:rPr>
          <w:rFonts w:ascii="Arial" w:eastAsia="Arial" w:hAnsi="Arial" w:cs="Arial"/>
          <w:b/>
          <w:color w:val="0B0C0C"/>
          <w:sz w:val="20"/>
        </w:rPr>
        <w:t>opportunities ,</w:t>
      </w:r>
      <w:proofErr w:type="gramEnd"/>
      <w:r>
        <w:rPr>
          <w:rFonts w:ascii="Arial" w:eastAsia="Arial" w:hAnsi="Arial" w:cs="Arial"/>
          <w:b/>
          <w:color w:val="0B0C0C"/>
          <w:sz w:val="20"/>
        </w:rPr>
        <w:t xml:space="preserve"> g. School sports competitions </w:t>
      </w:r>
      <w:r>
        <w:rPr>
          <w:rFonts w:ascii="Arial" w:eastAsia="Arial" w:hAnsi="Arial" w:cs="Arial"/>
          <w:color w:val="0B0C0C"/>
          <w:sz w:val="20"/>
        </w:rPr>
        <w:t>and School Sport Partnerships Network would be of most benefit to your school for academic 2026 to 2027?</w:t>
      </w:r>
    </w:p>
    <w:p w14:paraId="2BA3B213" w14:textId="77777777" w:rsidR="00CE428B" w:rsidRDefault="00000000">
      <w:pPr>
        <w:spacing w:after="184"/>
      </w:pPr>
      <w:r>
        <w:rPr>
          <w:noProof/>
        </w:rPr>
        <mc:AlternateContent>
          <mc:Choice Requires="wpg">
            <w:drawing>
              <wp:inline distT="0" distB="0" distL="0" distR="0" wp14:anchorId="017D9301" wp14:editId="497D44A9">
                <wp:extent cx="6540500" cy="12700"/>
                <wp:effectExtent l="0" t="0" r="0" b="0"/>
                <wp:docPr id="4181" name="Group 4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0500" cy="12700"/>
                          <a:chOff x="0" y="0"/>
                          <a:chExt cx="6540500" cy="12700"/>
                        </a:xfrm>
                      </wpg:grpSpPr>
                      <wps:wsp>
                        <wps:cNvPr id="4445" name="Shape 4445"/>
                        <wps:cNvSpPr/>
                        <wps:spPr>
                          <a:xfrm>
                            <a:off x="0" y="0"/>
                            <a:ext cx="26162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200" h="12700">
                                <a:moveTo>
                                  <a:pt x="0" y="0"/>
                                </a:moveTo>
                                <a:lnTo>
                                  <a:pt x="2616200" y="0"/>
                                </a:lnTo>
                                <a:lnTo>
                                  <a:pt x="26162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6" name="Shape 4446"/>
                        <wps:cNvSpPr/>
                        <wps:spPr>
                          <a:xfrm>
                            <a:off x="2616200" y="0"/>
                            <a:ext cx="39243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4300" h="12700">
                                <a:moveTo>
                                  <a:pt x="0" y="0"/>
                                </a:moveTo>
                                <a:lnTo>
                                  <a:pt x="3924300" y="0"/>
                                </a:lnTo>
                                <a:lnTo>
                                  <a:pt x="39243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81" style="width:515pt;height:1pt;mso-position-horizontal-relative:char;mso-position-vertical-relative:line" coordsize="65405,127">
                <v:shape id="Shape 4447" style="position:absolute;width:26162;height:127;left:0;top:0;" coordsize="2616200,12700" path="m0,0l2616200,0l2616200,12700l0,12700l0,0">
                  <v:stroke weight="0pt" endcap="flat" joinstyle="miter" miterlimit="10" on="false" color="#000000" opacity="0"/>
                  <v:fill on="true" color="#e0e0e0"/>
                </v:shape>
                <v:shape id="Shape 4448" style="position:absolute;width:39243;height:127;left:26162;top:0;" coordsize="3924300,12700" path="m0,0l3924300,0l3924300,12700l0,12700l0,0">
                  <v:stroke weight="0pt" endcap="flat" joinstyle="miter" miterlimit="10" on="false" color="#000000" opacity="0"/>
                  <v:fill on="true" color="#e0e0e0"/>
                </v:shape>
              </v:group>
            </w:pict>
          </mc:Fallback>
        </mc:AlternateContent>
      </w:r>
    </w:p>
    <w:p w14:paraId="41F358B2" w14:textId="77777777" w:rsidR="00CE428B" w:rsidRDefault="00000000">
      <w:pPr>
        <w:tabs>
          <w:tab w:val="center" w:pos="4292"/>
        </w:tabs>
        <w:spacing w:after="4" w:line="250" w:lineRule="auto"/>
        <w:ind w:left="-15"/>
      </w:pPr>
      <w:r>
        <w:rPr>
          <w:rFonts w:ascii="Arial" w:eastAsia="Arial" w:hAnsi="Arial" w:cs="Arial"/>
          <w:color w:val="0B0C0C"/>
          <w:sz w:val="20"/>
        </w:rPr>
        <w:t>Do you consent to all the information you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Yes</w:t>
      </w:r>
    </w:p>
    <w:p w14:paraId="2F9E7DAE" w14:textId="77777777" w:rsidR="00CE428B" w:rsidRDefault="00000000">
      <w:pPr>
        <w:spacing w:after="4" w:line="250" w:lineRule="auto"/>
        <w:ind w:left="-5" w:right="6409" w:hanging="10"/>
      </w:pPr>
      <w:r>
        <w:rPr>
          <w:rFonts w:ascii="Arial" w:eastAsia="Arial" w:hAnsi="Arial" w:cs="Arial"/>
          <w:color w:val="0B0C0C"/>
          <w:sz w:val="20"/>
        </w:rPr>
        <w:t>have entered in this digital form to be shared with the National Delivery Partner (once in post)?</w:t>
      </w:r>
    </w:p>
    <w:p w14:paraId="6E484DF5" w14:textId="77777777" w:rsidR="00CE428B" w:rsidRDefault="00000000">
      <w:pPr>
        <w:pStyle w:val="Heading1"/>
        <w:ind w:left="319" w:hanging="334"/>
      </w:pPr>
      <w:r>
        <w:t>Swimming</w:t>
      </w:r>
    </w:p>
    <w:p w14:paraId="66E3905C" w14:textId="77777777" w:rsidR="00CE428B" w:rsidRDefault="00000000">
      <w:pPr>
        <w:tabs>
          <w:tab w:val="center" w:pos="4292"/>
        </w:tabs>
        <w:spacing w:after="4" w:line="250" w:lineRule="auto"/>
        <w:ind w:left="-15"/>
      </w:pPr>
      <w:r>
        <w:rPr>
          <w:rFonts w:ascii="Arial" w:eastAsia="Arial" w:hAnsi="Arial" w:cs="Arial"/>
          <w:color w:val="0B0C0C"/>
          <w:sz w:val="20"/>
        </w:rPr>
        <w:t>Does your school have year 6 pupils?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Yes</w:t>
      </w:r>
    </w:p>
    <w:tbl>
      <w:tblPr>
        <w:tblStyle w:val="TableGrid"/>
        <w:tblW w:w="10300" w:type="dxa"/>
        <w:tblInd w:w="0" w:type="dxa"/>
        <w:tblCellMar>
          <w:top w:w="194" w:type="dxa"/>
          <w:left w:w="0" w:type="dxa"/>
          <w:bottom w:w="168" w:type="dxa"/>
          <w:right w:w="101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CE428B" w14:paraId="54D3C23D" w14:textId="77777777">
        <w:trPr>
          <w:trHeight w:val="147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43260A0A" w14:textId="77777777" w:rsidR="00CE428B" w:rsidRDefault="00000000">
            <w:pPr>
              <w:spacing w:after="0"/>
              <w:ind w:right="43"/>
            </w:pPr>
            <w:r>
              <w:rPr>
                <w:rFonts w:ascii="Arial" w:eastAsia="Arial" w:hAnsi="Arial" w:cs="Arial"/>
                <w:color w:val="0B0C0C"/>
                <w:sz w:val="20"/>
              </w:rPr>
              <w:t xml:space="preserve">What percentage of pupils in your current year 6 cohort can swim competently, confidently, and proficiently over </w:t>
            </w:r>
            <w:proofErr w:type="gramStart"/>
            <w:r>
              <w:rPr>
                <w:rFonts w:ascii="Arial" w:eastAsia="Arial" w:hAnsi="Arial" w:cs="Arial"/>
                <w:color w:val="0B0C0C"/>
                <w:sz w:val="20"/>
              </w:rPr>
              <w:t>a distance of 25</w:t>
            </w:r>
            <w:proofErr w:type="gramEnd"/>
            <w:r>
              <w:rPr>
                <w:rFonts w:ascii="Arial" w:eastAsia="Arial" w:hAnsi="Arial" w:cs="Arial"/>
                <w:color w:val="0B0C0C"/>
                <w:sz w:val="20"/>
              </w:rPr>
              <w:t xml:space="preserve"> metres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255BFBB3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52 %</w:t>
            </w:r>
          </w:p>
        </w:tc>
      </w:tr>
      <w:tr w:rsidR="00CE428B" w14:paraId="3A1CD197" w14:textId="77777777">
        <w:trPr>
          <w:trHeight w:val="147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5ACF918C" w14:textId="77777777" w:rsidR="00CE428B" w:rsidRDefault="00000000">
            <w:pPr>
              <w:spacing w:after="0"/>
              <w:ind w:right="232"/>
            </w:pPr>
            <w:r>
              <w:rPr>
                <w:rFonts w:ascii="Arial" w:eastAsia="Arial" w:hAnsi="Arial" w:cs="Arial"/>
                <w:color w:val="0B0C0C"/>
                <w:sz w:val="20"/>
              </w:rPr>
              <w:t>What percentage of pupils in your current year 6 cohort can use a range of strokes effectively (e.g. front crawl, backstroke, and breaststroke)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80F9D92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52 %</w:t>
            </w:r>
          </w:p>
        </w:tc>
      </w:tr>
      <w:tr w:rsidR="00CE428B" w14:paraId="4BC52C1A" w14:textId="77777777">
        <w:trPr>
          <w:trHeight w:val="12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EA168BD" w14:textId="77777777" w:rsidR="00CE428B" w:rsidRDefault="00000000">
            <w:pPr>
              <w:spacing w:after="0"/>
              <w:ind w:right="106"/>
            </w:pPr>
            <w:r>
              <w:rPr>
                <w:rFonts w:ascii="Arial" w:eastAsia="Arial" w:hAnsi="Arial" w:cs="Arial"/>
                <w:color w:val="0B0C0C"/>
                <w:sz w:val="20"/>
              </w:rPr>
              <w:t>What percentage of pupils in your current year 6 cohort can perform safe self-rescue in different water-based situations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13C2787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52 %</w:t>
            </w:r>
          </w:p>
        </w:tc>
      </w:tr>
      <w:tr w:rsidR="00CE428B" w14:paraId="4383557C" w14:textId="77777777">
        <w:trPr>
          <w:trHeight w:val="12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639B4EA" w14:textId="77777777" w:rsidR="00CE428B" w:rsidRDefault="00000000">
            <w:pPr>
              <w:spacing w:after="0"/>
              <w:ind w:right="139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internal top-swimming lessons or broadening aquatic opportunities for pupils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4EDE5C2F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£ 2,000</w:t>
            </w:r>
          </w:p>
        </w:tc>
      </w:tr>
      <w:tr w:rsidR="00CE428B" w14:paraId="3101BC8A" w14:textId="77777777">
        <w:trPr>
          <w:trHeight w:val="12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0734ACB" w14:textId="77777777" w:rsidR="00CE428B" w:rsidRDefault="00000000">
            <w:pPr>
              <w:spacing w:after="0"/>
              <w:ind w:right="184"/>
            </w:pPr>
            <w:r>
              <w:rPr>
                <w:rFonts w:ascii="Arial" w:eastAsia="Arial" w:hAnsi="Arial" w:cs="Arial"/>
                <w:color w:val="0B0C0C"/>
                <w:sz w:val="20"/>
              </w:rPr>
              <w:lastRenderedPageBreak/>
              <w:t>What impact has your school's spending of this funding had on swimming and water safety attainment for academic year 2025 to 2026?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20911EF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Positive impact</w:t>
            </w:r>
          </w:p>
        </w:tc>
      </w:tr>
      <w:tr w:rsidR="00CE428B" w14:paraId="79DB376A" w14:textId="77777777">
        <w:trPr>
          <w:trHeight w:val="1625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AAAD540" w14:textId="77777777" w:rsidR="00CE428B" w:rsidRDefault="00000000">
            <w:pPr>
              <w:spacing w:after="232"/>
            </w:pPr>
            <w:r>
              <w:rPr>
                <w:rFonts w:ascii="Arial" w:eastAsia="Arial" w:hAnsi="Arial" w:cs="Arial"/>
                <w:b/>
                <w:color w:val="0B0C0C"/>
                <w:sz w:val="30"/>
              </w:rPr>
              <w:t>5. Declarations</w:t>
            </w:r>
          </w:p>
          <w:p w14:paraId="76C3BDEE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I confirm that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4E5A50D1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I am authorised to submit this PE and sport premium assurance return on behalf of my school</w:t>
            </w:r>
          </w:p>
        </w:tc>
      </w:tr>
      <w:tr w:rsidR="00CE428B" w14:paraId="31685AAB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9E9E760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I confirm that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4D5E301B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the information contained in this PE and sport premium assurance return is accurate and has been signed off by the school headteacher</w:t>
            </w:r>
          </w:p>
        </w:tc>
      </w:tr>
      <w:tr w:rsidR="00CE428B" w14:paraId="0CEB956E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B6B2A51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I confirm that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94310E3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the information contained in this PE and sport premium assurance return is accurate and has been authorised by Chair of Board of governors or trustees</w:t>
            </w:r>
          </w:p>
        </w:tc>
      </w:tr>
      <w:tr w:rsidR="00CE428B" w14:paraId="42468FCE" w14:textId="77777777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44D062F2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I confirm that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970AA6B" w14:textId="77777777" w:rsidR="00CE428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the reported spending detailed within this submission will be published on my school's website</w:t>
            </w:r>
          </w:p>
        </w:tc>
      </w:tr>
    </w:tbl>
    <w:p w14:paraId="2807AFDF" w14:textId="77777777" w:rsidR="007D2968" w:rsidRDefault="007D2968"/>
    <w:sectPr w:rsidR="007D2968">
      <w:footerReference w:type="even" r:id="rId7"/>
      <w:footerReference w:type="default" r:id="rId8"/>
      <w:footerReference w:type="first" r:id="rId9"/>
      <w:pgSz w:w="11900" w:h="16840"/>
      <w:pgMar w:top="901" w:right="800" w:bottom="1821" w:left="800" w:header="720" w:footer="8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97C1C" w14:textId="77777777" w:rsidR="007D2968" w:rsidRDefault="007D2968">
      <w:pPr>
        <w:spacing w:after="0" w:line="240" w:lineRule="auto"/>
      </w:pPr>
      <w:r>
        <w:separator/>
      </w:r>
    </w:p>
  </w:endnote>
  <w:endnote w:type="continuationSeparator" w:id="0">
    <w:p w14:paraId="34A8A3BB" w14:textId="77777777" w:rsidR="007D2968" w:rsidRDefault="007D2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0959" w14:textId="77777777" w:rsidR="00CE428B" w:rsidRDefault="00000000">
    <w:pPr>
      <w:tabs>
        <w:tab w:val="right" w:pos="10300"/>
      </w:tabs>
      <w:spacing w:after="0"/>
    </w:pPr>
    <w:r>
      <w:rPr>
        <w:rFonts w:ascii="Arial" w:eastAsia="Arial" w:hAnsi="Arial" w:cs="Arial"/>
        <w:color w:val="0B0C0C"/>
        <w:sz w:val="20"/>
      </w:rPr>
      <w:t>Reporting primary PE and...</w:t>
    </w:r>
    <w:r>
      <w:rPr>
        <w:rFonts w:ascii="Arial" w:eastAsia="Arial" w:hAnsi="Arial" w:cs="Arial"/>
        <w:color w:val="0B0C0C"/>
        <w:sz w:val="20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B0C0C"/>
        <w:sz w:val="20"/>
      </w:rPr>
      <w:t>1</w:t>
    </w:r>
    <w:r>
      <w:rPr>
        <w:rFonts w:ascii="Arial" w:eastAsia="Arial" w:hAnsi="Arial" w:cs="Arial"/>
        <w:color w:val="0B0C0C"/>
        <w:sz w:val="20"/>
      </w:rPr>
      <w:fldChar w:fldCharType="end"/>
    </w:r>
    <w:r>
      <w:rPr>
        <w:rFonts w:ascii="Arial" w:eastAsia="Arial" w:hAnsi="Arial" w:cs="Arial"/>
        <w:color w:val="0B0C0C"/>
        <w:sz w:val="20"/>
      </w:rPr>
      <w:t xml:space="preserve"> of </w:t>
    </w:r>
    <w:fldSimple w:instr=" NUMPAGES   \* MERGEFORMAT ">
      <w:r>
        <w:rPr>
          <w:rFonts w:ascii="Arial" w:eastAsia="Arial" w:hAnsi="Arial" w:cs="Arial"/>
          <w:color w:val="0B0C0C"/>
          <w:sz w:val="20"/>
        </w:rPr>
        <w:t>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2CC6E" w14:textId="77777777" w:rsidR="00CE428B" w:rsidRDefault="00000000">
    <w:pPr>
      <w:tabs>
        <w:tab w:val="right" w:pos="10300"/>
      </w:tabs>
      <w:spacing w:after="0"/>
    </w:pPr>
    <w:r>
      <w:rPr>
        <w:rFonts w:ascii="Arial" w:eastAsia="Arial" w:hAnsi="Arial" w:cs="Arial"/>
        <w:color w:val="0B0C0C"/>
        <w:sz w:val="20"/>
      </w:rPr>
      <w:t>Reporting primary PE and...</w:t>
    </w:r>
    <w:r>
      <w:rPr>
        <w:rFonts w:ascii="Arial" w:eastAsia="Arial" w:hAnsi="Arial" w:cs="Arial"/>
        <w:color w:val="0B0C0C"/>
        <w:sz w:val="20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B0C0C"/>
        <w:sz w:val="20"/>
      </w:rPr>
      <w:t>1</w:t>
    </w:r>
    <w:r>
      <w:rPr>
        <w:rFonts w:ascii="Arial" w:eastAsia="Arial" w:hAnsi="Arial" w:cs="Arial"/>
        <w:color w:val="0B0C0C"/>
        <w:sz w:val="20"/>
      </w:rPr>
      <w:fldChar w:fldCharType="end"/>
    </w:r>
    <w:r>
      <w:rPr>
        <w:rFonts w:ascii="Arial" w:eastAsia="Arial" w:hAnsi="Arial" w:cs="Arial"/>
        <w:color w:val="0B0C0C"/>
        <w:sz w:val="20"/>
      </w:rPr>
      <w:t xml:space="preserve"> of </w:t>
    </w:r>
    <w:fldSimple w:instr=" NUMPAGES   \* MERGEFORMAT ">
      <w:r>
        <w:rPr>
          <w:rFonts w:ascii="Arial" w:eastAsia="Arial" w:hAnsi="Arial" w:cs="Arial"/>
          <w:color w:val="0B0C0C"/>
          <w:sz w:val="20"/>
        </w:rPr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50C2C" w14:textId="77777777" w:rsidR="00CE428B" w:rsidRDefault="00000000">
    <w:pPr>
      <w:tabs>
        <w:tab w:val="right" w:pos="10300"/>
      </w:tabs>
      <w:spacing w:after="0"/>
    </w:pPr>
    <w:r>
      <w:rPr>
        <w:rFonts w:ascii="Arial" w:eastAsia="Arial" w:hAnsi="Arial" w:cs="Arial"/>
        <w:color w:val="0B0C0C"/>
        <w:sz w:val="20"/>
      </w:rPr>
      <w:t>Reporting primary PE and...</w:t>
    </w:r>
    <w:r>
      <w:rPr>
        <w:rFonts w:ascii="Arial" w:eastAsia="Arial" w:hAnsi="Arial" w:cs="Arial"/>
        <w:color w:val="0B0C0C"/>
        <w:sz w:val="20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B0C0C"/>
        <w:sz w:val="20"/>
      </w:rPr>
      <w:t>1</w:t>
    </w:r>
    <w:r>
      <w:rPr>
        <w:rFonts w:ascii="Arial" w:eastAsia="Arial" w:hAnsi="Arial" w:cs="Arial"/>
        <w:color w:val="0B0C0C"/>
        <w:sz w:val="20"/>
      </w:rPr>
      <w:fldChar w:fldCharType="end"/>
    </w:r>
    <w:r>
      <w:rPr>
        <w:rFonts w:ascii="Arial" w:eastAsia="Arial" w:hAnsi="Arial" w:cs="Arial"/>
        <w:color w:val="0B0C0C"/>
        <w:sz w:val="20"/>
      </w:rPr>
      <w:t xml:space="preserve"> of </w:t>
    </w:r>
    <w:fldSimple w:instr=" NUMPAGES   \* MERGEFORMAT ">
      <w:r>
        <w:rPr>
          <w:rFonts w:ascii="Arial" w:eastAsia="Arial" w:hAnsi="Arial" w:cs="Arial"/>
          <w:color w:val="0B0C0C"/>
          <w:sz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3F85E" w14:textId="77777777" w:rsidR="007D2968" w:rsidRDefault="007D2968">
      <w:pPr>
        <w:spacing w:after="0" w:line="240" w:lineRule="auto"/>
      </w:pPr>
      <w:r>
        <w:separator/>
      </w:r>
    </w:p>
  </w:footnote>
  <w:footnote w:type="continuationSeparator" w:id="0">
    <w:p w14:paraId="041DBAA2" w14:textId="77777777" w:rsidR="007D2968" w:rsidRDefault="007D29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D5110"/>
    <w:multiLevelType w:val="hybridMultilevel"/>
    <w:tmpl w:val="A1500DBE"/>
    <w:lvl w:ilvl="0" w:tplc="9C0E3C38">
      <w:start w:val="3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B004046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54831E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842F2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7DA2C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A7A36B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648943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6C686F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C0C5C6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B0C0C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3379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28B"/>
    <w:rsid w:val="00053416"/>
    <w:rsid w:val="00157348"/>
    <w:rsid w:val="007D2968"/>
    <w:rsid w:val="00CE343A"/>
    <w:rsid w:val="00C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54B44"/>
  <w15:docId w15:val="{CE09604B-59F3-42DF-B9CB-AB5C3B1C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"/>
      </w:numPr>
      <w:spacing w:after="250" w:line="259" w:lineRule="auto"/>
      <w:ind w:left="10" w:hanging="10"/>
      <w:outlineLvl w:val="0"/>
    </w:pPr>
    <w:rPr>
      <w:rFonts w:ascii="Arial" w:eastAsia="Arial" w:hAnsi="Arial" w:cs="Arial"/>
      <w:b/>
      <w:color w:val="0B0C0C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B0C0C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Malton</dc:creator>
  <cp:keywords/>
  <cp:lastModifiedBy>Rebecca Malton</cp:lastModifiedBy>
  <cp:revision>3</cp:revision>
  <dcterms:created xsi:type="dcterms:W3CDTF">2026-07-15T13:46:00Z</dcterms:created>
  <dcterms:modified xsi:type="dcterms:W3CDTF">2026-07-15T13:46:00Z</dcterms:modified>
</cp:coreProperties>
</file>