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044B0" w14:textId="714B1B90" w:rsidR="00A309C6" w:rsidRPr="00892489" w:rsidRDefault="000C7EDF" w:rsidP="00A617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C1425C">
        <w:rPr>
          <w:rFonts w:ascii="Arial" w:hAnsi="Arial" w:cs="Arial"/>
          <w:b/>
          <w:sz w:val="20"/>
          <w:szCs w:val="20"/>
        </w:rPr>
        <w:t>3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33"/>
        <w:gridCol w:w="2250"/>
        <w:gridCol w:w="1548"/>
        <w:gridCol w:w="1943"/>
        <w:gridCol w:w="1998"/>
        <w:gridCol w:w="1886"/>
        <w:gridCol w:w="6"/>
        <w:gridCol w:w="7"/>
        <w:gridCol w:w="1920"/>
        <w:gridCol w:w="1797"/>
      </w:tblGrid>
      <w:tr w:rsidR="00C1425C" w14:paraId="1B3958C8" w14:textId="77777777" w:rsidTr="00FD1131">
        <w:tc>
          <w:tcPr>
            <w:tcW w:w="2034" w:type="dxa"/>
            <w:shd w:val="clear" w:color="auto" w:fill="FFF2CC" w:themeFill="accent4" w:themeFillTint="33"/>
            <w:vAlign w:val="center"/>
          </w:tcPr>
          <w:p w14:paraId="07E7D8A7" w14:textId="77777777" w:rsidR="00C1425C" w:rsidRDefault="00C1425C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249" w:type="dxa"/>
            <w:shd w:val="clear" w:color="auto" w:fill="BDD6EE" w:themeFill="accent1" w:themeFillTint="66"/>
          </w:tcPr>
          <w:p w14:paraId="646F216F" w14:textId="77777777" w:rsidR="00C1425C" w:rsidRPr="00892489" w:rsidRDefault="00C1425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548" w:type="dxa"/>
            <w:shd w:val="clear" w:color="auto" w:fill="BDD6EE" w:themeFill="accent1" w:themeFillTint="66"/>
          </w:tcPr>
          <w:p w14:paraId="166283F5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943" w:type="dxa"/>
            <w:shd w:val="clear" w:color="auto" w:fill="BDD6EE" w:themeFill="accent1" w:themeFillTint="66"/>
          </w:tcPr>
          <w:p w14:paraId="5C6CFF4E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999" w:type="dxa"/>
            <w:shd w:val="clear" w:color="auto" w:fill="BDD6EE" w:themeFill="accent1" w:themeFillTint="66"/>
          </w:tcPr>
          <w:p w14:paraId="5C8B411B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900" w:type="dxa"/>
            <w:gridSpan w:val="3"/>
            <w:shd w:val="clear" w:color="auto" w:fill="BDD6EE" w:themeFill="accent1" w:themeFillTint="66"/>
          </w:tcPr>
          <w:p w14:paraId="654D869E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1919" w:type="dxa"/>
            <w:shd w:val="clear" w:color="auto" w:fill="BDD6EE" w:themeFill="accent1" w:themeFillTint="66"/>
          </w:tcPr>
          <w:p w14:paraId="6A32451F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25929B6B" w14:textId="77777777" w:rsidR="00C1425C" w:rsidRPr="00892489" w:rsidRDefault="00C1425C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BDD6EE" w:themeFill="accent1" w:themeFillTint="66"/>
          </w:tcPr>
          <w:p w14:paraId="04611398" w14:textId="77777777" w:rsidR="00C1425C" w:rsidRPr="00892489" w:rsidRDefault="00C1425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0C7EDF" w14:paraId="5620FC8A" w14:textId="77777777" w:rsidTr="000C7EDF">
        <w:tc>
          <w:tcPr>
            <w:tcW w:w="2034" w:type="dxa"/>
            <w:shd w:val="clear" w:color="auto" w:fill="FFF2CC" w:themeFill="accent4" w:themeFillTint="33"/>
            <w:vAlign w:val="center"/>
          </w:tcPr>
          <w:p w14:paraId="4DF06AD5" w14:textId="437E5E41" w:rsidR="000C7EDF" w:rsidRPr="000C7EDF" w:rsidRDefault="000C7EDF" w:rsidP="00C354E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C7EDF">
              <w:rPr>
                <w:rFonts w:eastAsiaTheme="minorEastAsia"/>
                <w:sz w:val="24"/>
                <w:szCs w:val="24"/>
              </w:rPr>
              <w:t>Mastering Maths</w:t>
            </w:r>
          </w:p>
        </w:tc>
        <w:tc>
          <w:tcPr>
            <w:tcW w:w="2249" w:type="dxa"/>
            <w:shd w:val="clear" w:color="auto" w:fill="auto"/>
          </w:tcPr>
          <w:p w14:paraId="1B3F5861" w14:textId="77777777" w:rsidR="000C7EDF" w:rsidRPr="00892489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48" w:type="dxa"/>
            <w:shd w:val="clear" w:color="auto" w:fill="auto"/>
          </w:tcPr>
          <w:p w14:paraId="682E4366" w14:textId="77777777" w:rsidR="000C7EDF" w:rsidRDefault="000C7EDF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auto"/>
          </w:tcPr>
          <w:p w14:paraId="51DC88CE" w14:textId="77777777" w:rsidR="000C7EDF" w:rsidRPr="00892489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99" w:type="dxa"/>
            <w:shd w:val="clear" w:color="auto" w:fill="auto"/>
          </w:tcPr>
          <w:p w14:paraId="14791E21" w14:textId="77777777" w:rsidR="000C7EDF" w:rsidRPr="00892489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00" w:type="dxa"/>
            <w:gridSpan w:val="3"/>
            <w:shd w:val="clear" w:color="auto" w:fill="auto"/>
          </w:tcPr>
          <w:p w14:paraId="0585A2EC" w14:textId="77777777" w:rsidR="000C7EDF" w:rsidRPr="00892489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72C7DD6C" w14:textId="77777777" w:rsidR="000C7EDF" w:rsidRPr="00892489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auto"/>
          </w:tcPr>
          <w:p w14:paraId="78866015" w14:textId="77777777" w:rsidR="000C7EDF" w:rsidRDefault="000C7EDF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D1131" w14:paraId="1AF7A91D" w14:textId="77777777" w:rsidTr="00FD1131">
        <w:tc>
          <w:tcPr>
            <w:tcW w:w="2035" w:type="dxa"/>
            <w:shd w:val="clear" w:color="auto" w:fill="FFF2CC" w:themeFill="accent4" w:themeFillTint="33"/>
            <w:vAlign w:val="center"/>
          </w:tcPr>
          <w:p w14:paraId="020FAABB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13353" w:type="dxa"/>
            <w:gridSpan w:val="9"/>
          </w:tcPr>
          <w:p w14:paraId="2E1572A5" w14:textId="77777777" w:rsidR="00FD1131" w:rsidRPr="009D0FD0" w:rsidRDefault="00FD1131" w:rsidP="00FD1131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  <w:r>
              <w:rPr>
                <w:rFonts w:cstheme="minorHAnsi"/>
                <w:sz w:val="16"/>
                <w:szCs w:val="18"/>
              </w:rPr>
              <w:t xml:space="preserve"> from the 2, 3, 4, 5, 8 and 10 x </w:t>
            </w:r>
            <w:proofErr w:type="gramStart"/>
            <w:r>
              <w:rPr>
                <w:rFonts w:cstheme="minorHAnsi"/>
                <w:sz w:val="16"/>
                <w:szCs w:val="18"/>
              </w:rPr>
              <w:t>table  using</w:t>
            </w:r>
            <w:proofErr w:type="gramEnd"/>
            <w:r>
              <w:rPr>
                <w:rFonts w:cstheme="minorHAnsi"/>
                <w:sz w:val="16"/>
                <w:szCs w:val="18"/>
              </w:rPr>
              <w:t xml:space="preserve"> the Claire Christie approach </w:t>
            </w:r>
          </w:p>
          <w:p w14:paraId="07DBEBF4" w14:textId="77777777" w:rsidR="00FD1131" w:rsidRPr="003E62C9" w:rsidRDefault="00FD1131" w:rsidP="00FD113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C1425C" w14:paraId="0401D2C5" w14:textId="77777777" w:rsidTr="00FD1131">
        <w:tc>
          <w:tcPr>
            <w:tcW w:w="2035" w:type="dxa"/>
            <w:shd w:val="clear" w:color="auto" w:fill="FFF2CC" w:themeFill="accent4" w:themeFillTint="33"/>
            <w:vAlign w:val="center"/>
          </w:tcPr>
          <w:p w14:paraId="2A1F7D3A" w14:textId="77777777" w:rsidR="00C1425C" w:rsidRPr="009D0FD0" w:rsidRDefault="00C1425C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1513DCAF" w14:textId="77777777" w:rsidR="00C1425C" w:rsidRPr="009D0FD0" w:rsidRDefault="00C1425C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3605EB69" w14:textId="77777777" w:rsidR="00C1425C" w:rsidRPr="009D0FD0" w:rsidRDefault="00C1425C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51" w:type="dxa"/>
          </w:tcPr>
          <w:p w14:paraId="1C24D9B6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Counting in fractions</w:t>
            </w:r>
          </w:p>
          <w:p w14:paraId="4CC0E84B" w14:textId="77777777" w:rsidR="00C1425C" w:rsidRPr="004F047D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48" w:type="dxa"/>
          </w:tcPr>
          <w:p w14:paraId="1F9C6289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5minutes</w:t>
            </w:r>
          </w:p>
          <w:p w14:paraId="4D7CDAB7" w14:textId="77777777" w:rsidR="00C1425C" w:rsidRPr="004F047D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40" w:type="dxa"/>
          </w:tcPr>
          <w:p w14:paraId="49DF7A1E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Adding fractions</w:t>
            </w:r>
          </w:p>
          <w:p w14:paraId="1D5CB05C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Subtracting fractions</w:t>
            </w:r>
          </w:p>
          <w:p w14:paraId="07E67CA3" w14:textId="77777777" w:rsidR="00C1425C" w:rsidRPr="004F047D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7" w:type="dxa"/>
          </w:tcPr>
          <w:p w14:paraId="30482A12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the minute</w:t>
            </w:r>
          </w:p>
          <w:p w14:paraId="5B82B87F" w14:textId="77777777" w:rsidR="00C1425C" w:rsidRPr="004F047D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00" w:type="dxa"/>
            <w:gridSpan w:val="3"/>
          </w:tcPr>
          <w:p w14:paraId="40ECD6AC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Unit fractions of a set of objects</w:t>
            </w:r>
          </w:p>
          <w:p w14:paraId="58F46BF6" w14:textId="77777777" w:rsidR="00C1425C" w:rsidRPr="00C354E7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20" w:type="dxa"/>
          </w:tcPr>
          <w:p w14:paraId="33DE904A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Non-</w:t>
            </w:r>
            <w:r>
              <w:rPr>
                <w:rFonts w:cstheme="minorHAnsi"/>
                <w:sz w:val="16"/>
                <w:szCs w:val="16"/>
              </w:rPr>
              <w:t xml:space="preserve"> Unit fractions of a set of objects</w:t>
            </w:r>
          </w:p>
          <w:p w14:paraId="7C522B24" w14:textId="77777777" w:rsidR="00C1425C" w:rsidRPr="00C354E7" w:rsidRDefault="00C1425C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97" w:type="dxa"/>
          </w:tcPr>
          <w:p w14:paraId="774DF01F" w14:textId="77777777" w:rsidR="00C1425C" w:rsidRPr="00C354E7" w:rsidRDefault="00FD113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 4 operations</w:t>
            </w:r>
          </w:p>
        </w:tc>
      </w:tr>
      <w:tr w:rsidR="00FD1131" w14:paraId="41BFCE36" w14:textId="77777777" w:rsidTr="00F23FA8">
        <w:tc>
          <w:tcPr>
            <w:tcW w:w="2035" w:type="dxa"/>
            <w:shd w:val="clear" w:color="auto" w:fill="FFF2CC" w:themeFill="accent4" w:themeFillTint="33"/>
            <w:vAlign w:val="center"/>
          </w:tcPr>
          <w:p w14:paraId="54FF8CA2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5743" w:type="dxa"/>
            <w:gridSpan w:val="3"/>
            <w:shd w:val="clear" w:color="auto" w:fill="DEEAF6" w:themeFill="accent1" w:themeFillTint="33"/>
            <w:vAlign w:val="center"/>
          </w:tcPr>
          <w:p w14:paraId="6AC2FE1D" w14:textId="77777777" w:rsidR="00FD1131" w:rsidRPr="003E62C9" w:rsidRDefault="00FD1131" w:rsidP="00FD113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1131">
              <w:rPr>
                <w:rFonts w:ascii="Arial" w:hAnsi="Arial" w:cs="Arial"/>
                <w:b/>
                <w:sz w:val="16"/>
              </w:rPr>
              <w:t>Measurement: Geometry</w:t>
            </w:r>
          </w:p>
        </w:tc>
        <w:tc>
          <w:tcPr>
            <w:tcW w:w="3896" w:type="dxa"/>
            <w:gridSpan w:val="4"/>
            <w:shd w:val="clear" w:color="auto" w:fill="DEEAF6" w:themeFill="accent1" w:themeFillTint="33"/>
            <w:vAlign w:val="center"/>
          </w:tcPr>
          <w:p w14:paraId="559B8184" w14:textId="77777777" w:rsidR="00FD1131" w:rsidRPr="003E62C9" w:rsidRDefault="00FD1131" w:rsidP="00FD113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Mass and capacity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9C47CC5" w14:textId="77777777" w:rsidR="00FD1131" w:rsidRPr="003E62C9" w:rsidRDefault="00FD1131" w:rsidP="00FD113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Recap: Place value</w:t>
            </w:r>
          </w:p>
        </w:tc>
        <w:tc>
          <w:tcPr>
            <w:tcW w:w="1797" w:type="dxa"/>
            <w:shd w:val="clear" w:color="auto" w:fill="DEEAF6" w:themeFill="accent1" w:themeFillTint="33"/>
          </w:tcPr>
          <w:p w14:paraId="11F366EA" w14:textId="77777777" w:rsidR="00FD1131" w:rsidRDefault="006B7263" w:rsidP="00FD113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Assessment/catch up</w:t>
            </w:r>
          </w:p>
        </w:tc>
      </w:tr>
      <w:tr w:rsidR="00FD1131" w14:paraId="0FD57261" w14:textId="77777777" w:rsidTr="00D057E2">
        <w:tc>
          <w:tcPr>
            <w:tcW w:w="2034" w:type="dxa"/>
            <w:shd w:val="clear" w:color="auto" w:fill="FFF2CC" w:themeFill="accent4" w:themeFillTint="33"/>
            <w:vAlign w:val="center"/>
          </w:tcPr>
          <w:p w14:paraId="7656D816" w14:textId="77777777" w:rsidR="00FD1131" w:rsidRPr="009D0FD0" w:rsidRDefault="00FD1131" w:rsidP="00FD1131">
            <w:pPr>
              <w:jc w:val="center"/>
              <w:rPr>
                <w:rFonts w:ascii="Arial" w:hAnsi="Arial" w:cs="Arial"/>
              </w:rPr>
            </w:pPr>
          </w:p>
          <w:p w14:paraId="7CACC876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0B935C78" w14:textId="77777777" w:rsidR="00FD1131" w:rsidRPr="009D0FD0" w:rsidRDefault="00FD1131" w:rsidP="00FD113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42" w:type="dxa"/>
            <w:gridSpan w:val="3"/>
            <w:shd w:val="clear" w:color="auto" w:fill="auto"/>
          </w:tcPr>
          <w:p w14:paraId="2F4F15FA" w14:textId="77777777" w:rsidR="00FD1131" w:rsidRPr="00EA5608" w:rsidRDefault="00FD1131" w:rsidP="00FD113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EA5608">
              <w:rPr>
                <w:sz w:val="16"/>
                <w:szCs w:val="16"/>
              </w:rPr>
              <w:t xml:space="preserve">draw 2-D shapes and make 3-D shapes using modelling materials; recognise 3-D shapes in different orientations and describe them </w:t>
            </w:r>
          </w:p>
          <w:p w14:paraId="080ADC02" w14:textId="77777777" w:rsidR="00FD1131" w:rsidRPr="00EA5608" w:rsidRDefault="00FD1131" w:rsidP="00FD113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EA5608">
              <w:rPr>
                <w:sz w:val="16"/>
                <w:szCs w:val="16"/>
              </w:rPr>
              <w:t xml:space="preserve">recognise angles as a property of shape or a description of a turn </w:t>
            </w:r>
          </w:p>
          <w:p w14:paraId="23A6F772" w14:textId="77777777" w:rsidR="00FD1131" w:rsidRPr="00EA5608" w:rsidRDefault="00FD1131" w:rsidP="00FD113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EA5608">
              <w:rPr>
                <w:sz w:val="16"/>
                <w:szCs w:val="16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  <w:p w14:paraId="576F852A" w14:textId="77777777" w:rsidR="00FD1131" w:rsidRPr="00EA5608" w:rsidRDefault="00FD1131" w:rsidP="00FD113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EA5608">
              <w:rPr>
                <w:sz w:val="16"/>
                <w:szCs w:val="16"/>
              </w:rPr>
              <w:t xml:space="preserve"> identify horizontal and vertical lines and pairs of perpendicular and parallel lines.</w:t>
            </w:r>
          </w:p>
        </w:tc>
        <w:tc>
          <w:tcPr>
            <w:tcW w:w="3899" w:type="dxa"/>
            <w:gridSpan w:val="4"/>
            <w:shd w:val="clear" w:color="auto" w:fill="auto"/>
          </w:tcPr>
          <w:p w14:paraId="6C54714D" w14:textId="77777777" w:rsidR="00FD1131" w:rsidRPr="00EA5608" w:rsidRDefault="00FD1131" w:rsidP="00FD1131">
            <w:pPr>
              <w:rPr>
                <w:rFonts w:cstheme="minorHAnsi"/>
                <w:b/>
                <w:sz w:val="16"/>
                <w:szCs w:val="16"/>
              </w:rPr>
            </w:pPr>
            <w:r w:rsidRPr="00EA5608">
              <w:rPr>
                <w:sz w:val="16"/>
                <w:szCs w:val="16"/>
              </w:rPr>
              <w:t>measure, compare, add and subtract: lengths (m/cm/mm); mass (kg/g); volume/capacity (l/ml)</w:t>
            </w:r>
          </w:p>
        </w:tc>
        <w:tc>
          <w:tcPr>
            <w:tcW w:w="1919" w:type="dxa"/>
          </w:tcPr>
          <w:p w14:paraId="7E8B7707" w14:textId="77777777" w:rsidR="00EA5608" w:rsidRPr="00EA5608" w:rsidRDefault="00EA5608" w:rsidP="00EA5608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EA5608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count from 0 in multiples of 4, 8, 50 and 100; find 10 or 100 more or less than a given number</w:t>
            </w:r>
          </w:p>
          <w:p w14:paraId="476242A6" w14:textId="77777777" w:rsidR="00EA5608" w:rsidRPr="00EA5608" w:rsidRDefault="00EA5608" w:rsidP="00EA5608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EA5608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recognise the place value of each digit in a 3-digit number (100s, 10s, 1s)</w:t>
            </w:r>
          </w:p>
          <w:p w14:paraId="1FA3C4EE" w14:textId="77777777" w:rsidR="00EA5608" w:rsidRPr="00EA5608" w:rsidRDefault="00EA5608" w:rsidP="00EA5608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EA5608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compare and order numbers up to 1,000</w:t>
            </w:r>
          </w:p>
          <w:p w14:paraId="68C6A424" w14:textId="77777777" w:rsidR="00EA5608" w:rsidRPr="00EA5608" w:rsidRDefault="00EA5608" w:rsidP="00EA5608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EA5608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identify, represent and estimate numbers using different representations</w:t>
            </w:r>
          </w:p>
          <w:p w14:paraId="2793F66F" w14:textId="77777777" w:rsidR="00EA5608" w:rsidRPr="00EA5608" w:rsidRDefault="00EA5608" w:rsidP="00EA5608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EA5608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read and write numbers up to 1,000 in numerals and in words</w:t>
            </w:r>
          </w:p>
          <w:p w14:paraId="7261D5BD" w14:textId="77777777" w:rsidR="00FD1131" w:rsidRPr="00EA5608" w:rsidRDefault="00FD1131" w:rsidP="00FD113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796" w:type="dxa"/>
          </w:tcPr>
          <w:p w14:paraId="2E51B690" w14:textId="77777777" w:rsidR="00FD1131" w:rsidRPr="00567711" w:rsidRDefault="00FD1131" w:rsidP="00FD1131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FD1131" w14:paraId="20E0D45A" w14:textId="77777777" w:rsidTr="00FD1131">
        <w:tc>
          <w:tcPr>
            <w:tcW w:w="2034" w:type="dxa"/>
            <w:shd w:val="clear" w:color="auto" w:fill="FFF2CC" w:themeFill="accent4" w:themeFillTint="33"/>
            <w:vAlign w:val="center"/>
          </w:tcPr>
          <w:p w14:paraId="0A91B255" w14:textId="77777777" w:rsidR="00FD1131" w:rsidRPr="009D0FD0" w:rsidRDefault="00FD1131" w:rsidP="00FD113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273181C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</w:p>
          <w:p w14:paraId="6470AA9C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514E049A" w14:textId="77777777" w:rsidR="00FD1131" w:rsidRPr="009D0FD0" w:rsidRDefault="00FD1131" w:rsidP="00FD1131">
            <w:pPr>
              <w:jc w:val="center"/>
              <w:rPr>
                <w:rFonts w:eastAsiaTheme="minorEastAsia"/>
              </w:rPr>
            </w:pPr>
          </w:p>
          <w:p w14:paraId="3913714C" w14:textId="77777777" w:rsidR="00FD1131" w:rsidRPr="009D0FD0" w:rsidRDefault="00FD1131" w:rsidP="00FD113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9" w:type="dxa"/>
          </w:tcPr>
          <w:p w14:paraId="39EE32EC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Turns and angles</w:t>
            </w:r>
          </w:p>
          <w:p w14:paraId="02245810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Right angles</w:t>
            </w:r>
          </w:p>
          <w:p w14:paraId="47530680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angles</w:t>
            </w:r>
          </w:p>
          <w:p w14:paraId="572D282E" w14:textId="77777777" w:rsidR="00FD1131" w:rsidRPr="004F047D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Measure and draw accurately </w:t>
            </w:r>
          </w:p>
        </w:tc>
        <w:tc>
          <w:tcPr>
            <w:tcW w:w="1548" w:type="dxa"/>
          </w:tcPr>
          <w:p w14:paraId="7A6B48B8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>Horizontal and vertical</w:t>
            </w:r>
          </w:p>
          <w:p w14:paraId="00D1BD26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>Parallel and perpendicular</w:t>
            </w:r>
          </w:p>
          <w:p w14:paraId="0952097D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>Recognise and describe 2D shapes</w:t>
            </w:r>
          </w:p>
          <w:p w14:paraId="2B42BA1C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43" w:type="dxa"/>
          </w:tcPr>
          <w:p w14:paraId="39EA7DE8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>Draw polygons</w:t>
            </w:r>
          </w:p>
          <w:p w14:paraId="73ECF22D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 xml:space="preserve">Recognise and describe 3D shapes </w:t>
            </w:r>
          </w:p>
          <w:p w14:paraId="6413960A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rFonts w:cstheme="minorHAnsi"/>
                <w:sz w:val="16"/>
                <w:szCs w:val="16"/>
              </w:rPr>
              <w:t>Make 3D shapes</w:t>
            </w:r>
          </w:p>
        </w:tc>
        <w:tc>
          <w:tcPr>
            <w:tcW w:w="1999" w:type="dxa"/>
          </w:tcPr>
          <w:p w14:paraId="5E6FFAD6" w14:textId="77777777" w:rsidR="00FD1131" w:rsidRP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Use scales </w:t>
            </w:r>
          </w:p>
          <w:p w14:paraId="08F6D197" w14:textId="77777777" w:rsidR="00FD1131" w:rsidRP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Measure mass in grams </w:t>
            </w:r>
          </w:p>
          <w:p w14:paraId="7FD34C44" w14:textId="77777777" w:rsid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>Measure mass in kilograms and grams</w:t>
            </w:r>
          </w:p>
          <w:p w14:paraId="6821D8AB" w14:textId="77777777" w:rsid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 Equivalent masses (kilograms and grams) </w:t>
            </w:r>
          </w:p>
          <w:p w14:paraId="7581FDA5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 w:rsidRPr="00FD1131">
              <w:rPr>
                <w:sz w:val="16"/>
              </w:rPr>
              <w:t>Compare mass</w:t>
            </w:r>
          </w:p>
        </w:tc>
        <w:tc>
          <w:tcPr>
            <w:tcW w:w="1900" w:type="dxa"/>
            <w:gridSpan w:val="3"/>
          </w:tcPr>
          <w:p w14:paraId="16ECA7DE" w14:textId="77777777" w:rsidR="00FD1131" w:rsidRP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Add and subtract mass </w:t>
            </w:r>
          </w:p>
          <w:p w14:paraId="0FF0AC1E" w14:textId="77777777" w:rsidR="00FD1131" w:rsidRP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Measure capacity and volume in millilitres </w:t>
            </w:r>
          </w:p>
          <w:p w14:paraId="1F07C4C8" w14:textId="77777777" w:rsid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>Measure capacity and volume in litres and millilitres</w:t>
            </w:r>
          </w:p>
          <w:p w14:paraId="0814E3E2" w14:textId="77777777" w:rsid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 xml:space="preserve">Equivalent capacities and volumes </w:t>
            </w:r>
            <w:r>
              <w:rPr>
                <w:sz w:val="16"/>
              </w:rPr>
              <w:t xml:space="preserve">(litres and millilitres) </w:t>
            </w:r>
          </w:p>
          <w:p w14:paraId="2477038F" w14:textId="77777777" w:rsidR="00FD1131" w:rsidRDefault="00FD1131" w:rsidP="00FD1131">
            <w:pPr>
              <w:rPr>
                <w:sz w:val="16"/>
              </w:rPr>
            </w:pPr>
            <w:r w:rsidRPr="00FD1131">
              <w:rPr>
                <w:sz w:val="16"/>
              </w:rPr>
              <w:t>Compare capacity and volume</w:t>
            </w:r>
            <w:r>
              <w:rPr>
                <w:sz w:val="16"/>
              </w:rPr>
              <w:t xml:space="preserve"> </w:t>
            </w:r>
          </w:p>
          <w:p w14:paraId="04D0501B" w14:textId="77777777" w:rsidR="00FD1131" w:rsidRP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</w:rPr>
              <w:lastRenderedPageBreak/>
              <w:t>A</w:t>
            </w:r>
            <w:r w:rsidRPr="00FD1131">
              <w:rPr>
                <w:sz w:val="16"/>
              </w:rPr>
              <w:t>dd and subtract capacity and volume</w:t>
            </w:r>
          </w:p>
        </w:tc>
        <w:tc>
          <w:tcPr>
            <w:tcW w:w="1919" w:type="dxa"/>
          </w:tcPr>
          <w:p w14:paraId="469DD667" w14:textId="77777777" w:rsidR="00FD1131" w:rsidRPr="00832D07" w:rsidRDefault="00FD1131" w:rsidP="00FD1131">
            <w:pPr>
              <w:rPr>
                <w:sz w:val="16"/>
              </w:rPr>
            </w:pPr>
            <w:r w:rsidRPr="00832D07">
              <w:rPr>
                <w:sz w:val="16"/>
              </w:rPr>
              <w:lastRenderedPageBreak/>
              <w:t>Compare numbers to 1000</w:t>
            </w:r>
          </w:p>
          <w:p w14:paraId="303708E8" w14:textId="77777777" w:rsidR="00FD1131" w:rsidRDefault="00FD1131" w:rsidP="00FD1131">
            <w:pPr>
              <w:rPr>
                <w:sz w:val="16"/>
              </w:rPr>
            </w:pPr>
            <w:r w:rsidRPr="00832D07">
              <w:rPr>
                <w:sz w:val="16"/>
              </w:rPr>
              <w:t>Find 1, 10 or 100 more or less</w:t>
            </w:r>
          </w:p>
          <w:p w14:paraId="4A5D7DCE" w14:textId="77777777" w:rsidR="00832D07" w:rsidRPr="00567711" w:rsidRDefault="00832D07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</w:rPr>
              <w:t>Estimate on a number line</w:t>
            </w:r>
          </w:p>
        </w:tc>
        <w:tc>
          <w:tcPr>
            <w:tcW w:w="1796" w:type="dxa"/>
          </w:tcPr>
          <w:p w14:paraId="7FB01349" w14:textId="77777777" w:rsidR="00FD1131" w:rsidRPr="00567711" w:rsidRDefault="00FD1131" w:rsidP="00FD113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D1131" w14:paraId="6D2A5F05" w14:textId="77777777" w:rsidTr="00FD1131">
        <w:tc>
          <w:tcPr>
            <w:tcW w:w="2034" w:type="dxa"/>
            <w:shd w:val="clear" w:color="auto" w:fill="FFF2CC" w:themeFill="accent4" w:themeFillTint="33"/>
            <w:vAlign w:val="center"/>
          </w:tcPr>
          <w:p w14:paraId="6C3F4BD9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534DA4CA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</w:p>
          <w:p w14:paraId="64B7B505" w14:textId="77777777" w:rsidR="00FD1131" w:rsidRPr="009D0FD0" w:rsidRDefault="00FD1131" w:rsidP="00FD113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76A86046" w14:textId="77777777" w:rsidR="00FD1131" w:rsidRPr="009D0FD0" w:rsidRDefault="00FD1131" w:rsidP="00FD1131">
            <w:pPr>
              <w:jc w:val="center"/>
              <w:rPr>
                <w:b/>
                <w:bCs/>
              </w:rPr>
            </w:pPr>
          </w:p>
        </w:tc>
        <w:tc>
          <w:tcPr>
            <w:tcW w:w="2249" w:type="dxa"/>
          </w:tcPr>
          <w:p w14:paraId="34824701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– ½ and ¼ turns</w:t>
            </w:r>
          </w:p>
          <w:p w14:paraId="04EAC8A9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Time – clockwise and anticlockwise </w:t>
            </w:r>
          </w:p>
          <w:p w14:paraId="3E209FF6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Shape – sorting amounts of right angles, 2D shape names and definitions</w:t>
            </w:r>
          </w:p>
          <w:p w14:paraId="04A56C6C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Perimeter </w:t>
            </w:r>
          </w:p>
          <w:p w14:paraId="593D2CB8" w14:textId="77777777" w:rsidR="00FD1131" w:rsidRPr="00567711" w:rsidRDefault="00FD1131" w:rsidP="00FD113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48" w:type="dxa"/>
          </w:tcPr>
          <w:p w14:paraId="1AE9859C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Symmetry </w:t>
            </w:r>
          </w:p>
          <w:p w14:paraId="0BB76154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2d shape definitions</w:t>
            </w:r>
          </w:p>
          <w:p w14:paraId="151D9B13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Angles </w:t>
            </w:r>
          </w:p>
          <w:p w14:paraId="2BD2ED4A" w14:textId="77777777" w:rsidR="00FD1131" w:rsidRPr="00567711" w:rsidRDefault="00FD1131" w:rsidP="00FD113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43" w:type="dxa"/>
          </w:tcPr>
          <w:p w14:paraId="55E5EB00" w14:textId="77777777" w:rsidR="00FD1131" w:rsidRDefault="00FD1131" w:rsidP="00FD113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Venn and Carrol diagrams</w:t>
            </w:r>
          </w:p>
          <w:p w14:paraId="707544E6" w14:textId="77777777" w:rsidR="00FD1131" w:rsidRDefault="00FD1131" w:rsidP="00FD113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Completing information in tables</w:t>
            </w:r>
          </w:p>
          <w:p w14:paraId="5DE12CF4" w14:textId="77777777" w:rsidR="00FD1131" w:rsidRPr="00567711" w:rsidRDefault="00FD1131" w:rsidP="00FD1131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999" w:type="dxa"/>
          </w:tcPr>
          <w:p w14:paraId="22868128" w14:textId="77777777" w:rsidR="00FD1131" w:rsidRDefault="00FD1131" w:rsidP="00FD113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Fractions</w:t>
            </w:r>
          </w:p>
          <w:p w14:paraId="1D15A051" w14:textId="77777777" w:rsidR="00FD1131" w:rsidRDefault="00FD1131" w:rsidP="00FD113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Multiplication and division facts</w:t>
            </w:r>
          </w:p>
          <w:p w14:paraId="61B41386" w14:textId="77777777" w:rsidR="00FD1131" w:rsidRDefault="00FD1131" w:rsidP="00FD113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Place value</w:t>
            </w:r>
          </w:p>
          <w:p w14:paraId="545DDC30" w14:textId="77777777" w:rsidR="00FD1131" w:rsidRPr="00567711" w:rsidRDefault="00FD1131" w:rsidP="00FD1131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893" w:type="dxa"/>
            <w:gridSpan w:val="2"/>
          </w:tcPr>
          <w:p w14:paraId="2FD4F57B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 value</w:t>
            </w:r>
          </w:p>
          <w:p w14:paraId="17DA3392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and subtraction</w:t>
            </w:r>
          </w:p>
          <w:p w14:paraId="28F9313F" w14:textId="77777777" w:rsidR="00FD113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Scales</w:t>
            </w:r>
          </w:p>
          <w:p w14:paraId="7AE3031E" w14:textId="77777777" w:rsidR="00FD1131" w:rsidRPr="00567711" w:rsidRDefault="00FD1131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Division </w:t>
            </w:r>
          </w:p>
        </w:tc>
        <w:tc>
          <w:tcPr>
            <w:tcW w:w="1926" w:type="dxa"/>
            <w:gridSpan w:val="2"/>
          </w:tcPr>
          <w:p w14:paraId="71FB8FCE" w14:textId="77777777" w:rsidR="00FD1131" w:rsidRDefault="006B7263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Money</w:t>
            </w:r>
          </w:p>
          <w:p w14:paraId="5AC8C00E" w14:textId="77777777" w:rsidR="006B7263" w:rsidRDefault="006B7263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Measures</w:t>
            </w:r>
          </w:p>
          <w:p w14:paraId="627CBA6A" w14:textId="77777777" w:rsidR="006B7263" w:rsidRPr="00567711" w:rsidRDefault="006B7263" w:rsidP="00FD11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facts</w:t>
            </w:r>
          </w:p>
        </w:tc>
        <w:tc>
          <w:tcPr>
            <w:tcW w:w="1796" w:type="dxa"/>
          </w:tcPr>
          <w:p w14:paraId="660872D6" w14:textId="77777777" w:rsidR="00FD1131" w:rsidRPr="00567711" w:rsidRDefault="00FD1131" w:rsidP="00FD113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D1131" w14:paraId="6E28C40C" w14:textId="77777777" w:rsidTr="00FD1131">
        <w:tc>
          <w:tcPr>
            <w:tcW w:w="2034" w:type="dxa"/>
            <w:shd w:val="clear" w:color="auto" w:fill="FFF2CC" w:themeFill="accent4" w:themeFillTint="33"/>
            <w:vAlign w:val="center"/>
          </w:tcPr>
          <w:p w14:paraId="0D8C3682" w14:textId="77777777" w:rsidR="00FD1131" w:rsidRPr="009D0FD0" w:rsidRDefault="00FD1131" w:rsidP="00FD1131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249" w:type="dxa"/>
          </w:tcPr>
          <w:p w14:paraId="5713DE16" w14:textId="77777777" w:rsidR="00FD1131" w:rsidRPr="00A617E1" w:rsidRDefault="00EA5608" w:rsidP="00FD1131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t>quarter turn half turn three quarter turn right angle acute obtuse horizontal vertical parallel perpendicular</w:t>
            </w:r>
          </w:p>
        </w:tc>
        <w:tc>
          <w:tcPr>
            <w:tcW w:w="1548" w:type="dxa"/>
          </w:tcPr>
          <w:p w14:paraId="303BC90F" w14:textId="77777777" w:rsidR="00FD1131" w:rsidRPr="00A617E1" w:rsidRDefault="00EA5608" w:rsidP="00FD1131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t>horizontal vertical parallel perpendicular</w:t>
            </w:r>
          </w:p>
        </w:tc>
        <w:tc>
          <w:tcPr>
            <w:tcW w:w="1943" w:type="dxa"/>
          </w:tcPr>
          <w:p w14:paraId="009D20D7" w14:textId="77777777" w:rsidR="00FD1131" w:rsidRPr="00C354E7" w:rsidRDefault="00EA5608" w:rsidP="00FD1131">
            <w:pPr>
              <w:rPr>
                <w:rFonts w:cstheme="minorHAnsi"/>
                <w:sz w:val="16"/>
                <w:szCs w:val="16"/>
              </w:rPr>
            </w:pPr>
            <w:r>
              <w:t>polygon sides corners two dimensional (2D) three dimensional (3D) faces curved surface curved edge vertices vertex edges Line symmetry</w:t>
            </w:r>
          </w:p>
        </w:tc>
        <w:tc>
          <w:tcPr>
            <w:tcW w:w="1999" w:type="dxa"/>
          </w:tcPr>
          <w:p w14:paraId="27018A29" w14:textId="77777777" w:rsidR="00FD1131" w:rsidRPr="00C354E7" w:rsidRDefault="00EA5608" w:rsidP="00FD1131">
            <w:pPr>
              <w:rPr>
                <w:rFonts w:cstheme="minorHAnsi"/>
                <w:sz w:val="16"/>
                <w:szCs w:val="16"/>
              </w:rPr>
            </w:pPr>
            <w:r>
              <w:t>Mass grams (g) kilograms (kg) capacity volume millilitres (ml) litres (l) lighter heavier</w:t>
            </w:r>
          </w:p>
        </w:tc>
        <w:tc>
          <w:tcPr>
            <w:tcW w:w="1887" w:type="dxa"/>
          </w:tcPr>
          <w:p w14:paraId="011E0743" w14:textId="77777777" w:rsidR="00FD1131" w:rsidRPr="00A617E1" w:rsidRDefault="00EA5608" w:rsidP="00FD1131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t>capacity volume millilitres (ml) litres (l) lighter heavier</w:t>
            </w:r>
          </w:p>
        </w:tc>
        <w:tc>
          <w:tcPr>
            <w:tcW w:w="1932" w:type="dxa"/>
            <w:gridSpan w:val="3"/>
          </w:tcPr>
          <w:p w14:paraId="78095570" w14:textId="77777777" w:rsidR="00FD1131" w:rsidRPr="00A617E1" w:rsidRDefault="006B7263" w:rsidP="00FD1131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Add, plus, subtract, minus, more, less, estimate</w:t>
            </w:r>
          </w:p>
        </w:tc>
        <w:tc>
          <w:tcPr>
            <w:tcW w:w="1796" w:type="dxa"/>
          </w:tcPr>
          <w:p w14:paraId="191FA5CF" w14:textId="77777777" w:rsidR="00FD1131" w:rsidRPr="00A617E1" w:rsidRDefault="00FD1131" w:rsidP="00FD1131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2CF5F600" w14:textId="77777777" w:rsidR="00A309C6" w:rsidRDefault="00A309C6" w:rsidP="00A309C6">
      <w:pPr>
        <w:jc w:val="center"/>
      </w:pPr>
    </w:p>
    <w:p w14:paraId="72EB185E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4012BB18" w14:textId="77777777" w:rsidR="00A309C6" w:rsidRDefault="00A309C6" w:rsidP="00A309C6">
      <w:pPr>
        <w:jc w:val="center"/>
      </w:pPr>
    </w:p>
    <w:p w14:paraId="29A065C1" w14:textId="77777777" w:rsidR="00A309C6" w:rsidRPr="00A309C6" w:rsidRDefault="00A309C6" w:rsidP="00A309C6"/>
    <w:p w14:paraId="096C7562" w14:textId="77777777" w:rsidR="00A309C6" w:rsidRPr="00A309C6" w:rsidRDefault="00A309C6" w:rsidP="00A309C6"/>
    <w:p w14:paraId="20DFE308" w14:textId="77777777" w:rsidR="00A309C6" w:rsidRPr="00A309C6" w:rsidRDefault="00A309C6" w:rsidP="00A309C6"/>
    <w:p w14:paraId="481566BF" w14:textId="77777777" w:rsidR="00A309C6" w:rsidRPr="00A309C6" w:rsidRDefault="00A309C6" w:rsidP="00A309C6"/>
    <w:p w14:paraId="78139A1B" w14:textId="77777777" w:rsidR="00A309C6" w:rsidRPr="00A309C6" w:rsidRDefault="00A309C6" w:rsidP="00A309C6"/>
    <w:p w14:paraId="230BED27" w14:textId="77777777" w:rsidR="004854EE" w:rsidRPr="00A309C6" w:rsidRDefault="000C7EDF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5F3BF" w14:textId="77777777" w:rsidR="000C7EDF" w:rsidRDefault="000C7EDF" w:rsidP="000C7EDF">
      <w:pPr>
        <w:spacing w:after="0" w:line="240" w:lineRule="auto"/>
      </w:pPr>
      <w:r>
        <w:separator/>
      </w:r>
    </w:p>
  </w:endnote>
  <w:endnote w:type="continuationSeparator" w:id="0">
    <w:p w14:paraId="16B36772" w14:textId="77777777" w:rsidR="000C7EDF" w:rsidRDefault="000C7EDF" w:rsidP="000C7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996A5" w14:textId="77777777" w:rsidR="000C7EDF" w:rsidRDefault="000C7EDF" w:rsidP="000C7EDF">
      <w:pPr>
        <w:spacing w:after="0" w:line="240" w:lineRule="auto"/>
      </w:pPr>
      <w:r>
        <w:separator/>
      </w:r>
    </w:p>
  </w:footnote>
  <w:footnote w:type="continuationSeparator" w:id="0">
    <w:p w14:paraId="4189A637" w14:textId="77777777" w:rsidR="000C7EDF" w:rsidRDefault="000C7EDF" w:rsidP="000C7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CB1C" w14:textId="05FF38BE" w:rsidR="000C7EDF" w:rsidRDefault="000C7EDF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2B308F84" wp14:editId="50D97A0F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3531B"/>
    <w:multiLevelType w:val="multilevel"/>
    <w:tmpl w:val="0520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9DF3EE0"/>
    <w:multiLevelType w:val="hybridMultilevel"/>
    <w:tmpl w:val="5EA07360"/>
    <w:lvl w:ilvl="0" w:tplc="B802B2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1"/>
  </w:num>
  <w:num w:numId="4">
    <w:abstractNumId w:val="14"/>
  </w:num>
  <w:num w:numId="5">
    <w:abstractNumId w:val="2"/>
  </w:num>
  <w:num w:numId="6">
    <w:abstractNumId w:val="5"/>
  </w:num>
  <w:num w:numId="7">
    <w:abstractNumId w:val="22"/>
  </w:num>
  <w:num w:numId="8">
    <w:abstractNumId w:val="18"/>
  </w:num>
  <w:num w:numId="9">
    <w:abstractNumId w:val="15"/>
  </w:num>
  <w:num w:numId="10">
    <w:abstractNumId w:val="11"/>
  </w:num>
  <w:num w:numId="11">
    <w:abstractNumId w:val="4"/>
  </w:num>
  <w:num w:numId="12">
    <w:abstractNumId w:val="20"/>
  </w:num>
  <w:num w:numId="13">
    <w:abstractNumId w:val="7"/>
  </w:num>
  <w:num w:numId="14">
    <w:abstractNumId w:val="23"/>
  </w:num>
  <w:num w:numId="15">
    <w:abstractNumId w:val="16"/>
  </w:num>
  <w:num w:numId="16">
    <w:abstractNumId w:val="3"/>
  </w:num>
  <w:num w:numId="17">
    <w:abstractNumId w:val="1"/>
  </w:num>
  <w:num w:numId="18">
    <w:abstractNumId w:val="0"/>
  </w:num>
  <w:num w:numId="19">
    <w:abstractNumId w:val="19"/>
  </w:num>
  <w:num w:numId="20">
    <w:abstractNumId w:val="12"/>
  </w:num>
  <w:num w:numId="21">
    <w:abstractNumId w:val="9"/>
  </w:num>
  <w:num w:numId="22">
    <w:abstractNumId w:val="13"/>
  </w:num>
  <w:num w:numId="23">
    <w:abstractNumId w:val="8"/>
  </w:num>
  <w:num w:numId="24">
    <w:abstractNumId w:val="24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0C7EDF"/>
    <w:rsid w:val="001D2E5C"/>
    <w:rsid w:val="004F047D"/>
    <w:rsid w:val="004F6D8E"/>
    <w:rsid w:val="00567711"/>
    <w:rsid w:val="006B7263"/>
    <w:rsid w:val="00737479"/>
    <w:rsid w:val="007377FA"/>
    <w:rsid w:val="007B61FB"/>
    <w:rsid w:val="00805830"/>
    <w:rsid w:val="00832D07"/>
    <w:rsid w:val="009C4E9D"/>
    <w:rsid w:val="00A309C6"/>
    <w:rsid w:val="00A617E1"/>
    <w:rsid w:val="00C1425C"/>
    <w:rsid w:val="00C354E7"/>
    <w:rsid w:val="00C51A40"/>
    <w:rsid w:val="00C80C52"/>
    <w:rsid w:val="00D76B12"/>
    <w:rsid w:val="00EA5608"/>
    <w:rsid w:val="00F7428D"/>
    <w:rsid w:val="00FD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6E292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0C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EDF"/>
  </w:style>
  <w:style w:type="paragraph" w:styleId="Footer">
    <w:name w:val="footer"/>
    <w:basedOn w:val="Normal"/>
    <w:link w:val="FooterChar"/>
    <w:uiPriority w:val="99"/>
    <w:unhideWhenUsed/>
    <w:rsid w:val="000C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8065FB-C658-434F-B43A-26C793410F17}"/>
</file>

<file path=customXml/itemProps2.xml><?xml version="1.0" encoding="utf-8"?>
<ds:datastoreItem xmlns:ds="http://schemas.openxmlformats.org/officeDocument/2006/customXml" ds:itemID="{617934CF-CFA0-4193-BB31-1EE0642E9D88}"/>
</file>

<file path=customXml/itemProps3.xml><?xml version="1.0" encoding="utf-8"?>
<ds:datastoreItem xmlns:ds="http://schemas.openxmlformats.org/officeDocument/2006/customXml" ds:itemID="{8DF6D4A4-A233-48BA-8705-FEAD4ED914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2023-05-22T16:13:00Z</dcterms:created>
  <dcterms:modified xsi:type="dcterms:W3CDTF">2023-05-22T16:13:00Z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5227300</vt:r8>
  </property>
</Properties>
</file>