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206EFE" w14:textId="393BA9F4" w:rsidR="002A5DE1" w:rsidRDefault="002A5DE1">
      <w:pPr>
        <w:jc w:val="center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96"/>
        <w:gridCol w:w="2198"/>
        <w:gridCol w:w="7"/>
        <w:gridCol w:w="2191"/>
        <w:gridCol w:w="2198"/>
        <w:gridCol w:w="7"/>
        <w:gridCol w:w="2191"/>
        <w:gridCol w:w="2199"/>
        <w:gridCol w:w="6"/>
        <w:gridCol w:w="2195"/>
      </w:tblGrid>
      <w:tr w:rsidR="002A5DE1" w14:paraId="797F97FB" w14:textId="77777777">
        <w:tc>
          <w:tcPr>
            <w:tcW w:w="2196" w:type="dxa"/>
            <w:shd w:val="clear" w:color="auto" w:fill="FFF2CC"/>
            <w:vAlign w:val="center"/>
          </w:tcPr>
          <w:p w14:paraId="634EE7AE" w14:textId="77777777" w:rsidR="002A5DE1" w:rsidRDefault="0012568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Spring 1</w:t>
            </w:r>
          </w:p>
        </w:tc>
        <w:tc>
          <w:tcPr>
            <w:tcW w:w="2198" w:type="dxa"/>
            <w:shd w:val="clear" w:color="auto" w:fill="BDD7EE"/>
          </w:tcPr>
          <w:p w14:paraId="651ADD25" w14:textId="77777777" w:rsidR="002A5DE1" w:rsidRDefault="00125688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1</w:t>
            </w:r>
          </w:p>
        </w:tc>
        <w:tc>
          <w:tcPr>
            <w:tcW w:w="2198" w:type="dxa"/>
            <w:gridSpan w:val="2"/>
            <w:shd w:val="clear" w:color="auto" w:fill="BDD7EE"/>
          </w:tcPr>
          <w:p w14:paraId="52A2B399" w14:textId="77777777" w:rsidR="002A5DE1" w:rsidRDefault="001256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Week 2</w:t>
            </w:r>
          </w:p>
        </w:tc>
        <w:tc>
          <w:tcPr>
            <w:tcW w:w="2198" w:type="dxa"/>
            <w:shd w:val="clear" w:color="auto" w:fill="BDD7EE"/>
          </w:tcPr>
          <w:p w14:paraId="46D0E8A5" w14:textId="77777777" w:rsidR="002A5DE1" w:rsidRDefault="001256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3</w:t>
            </w:r>
          </w:p>
        </w:tc>
        <w:tc>
          <w:tcPr>
            <w:tcW w:w="2198" w:type="dxa"/>
            <w:gridSpan w:val="2"/>
            <w:shd w:val="clear" w:color="auto" w:fill="BDD7EE"/>
          </w:tcPr>
          <w:p w14:paraId="5779E9A4" w14:textId="77777777" w:rsidR="002A5DE1" w:rsidRDefault="001256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4</w:t>
            </w:r>
          </w:p>
        </w:tc>
        <w:tc>
          <w:tcPr>
            <w:tcW w:w="2199" w:type="dxa"/>
            <w:shd w:val="clear" w:color="auto" w:fill="BDD7EE"/>
          </w:tcPr>
          <w:p w14:paraId="7B052166" w14:textId="77777777" w:rsidR="002A5DE1" w:rsidRDefault="001256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5</w:t>
            </w:r>
          </w:p>
        </w:tc>
        <w:tc>
          <w:tcPr>
            <w:tcW w:w="2201" w:type="dxa"/>
            <w:gridSpan w:val="2"/>
            <w:shd w:val="clear" w:color="auto" w:fill="BDD7EE"/>
          </w:tcPr>
          <w:p w14:paraId="0EDF4AAE" w14:textId="77777777" w:rsidR="002A5DE1" w:rsidRDefault="001256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6</w:t>
            </w:r>
          </w:p>
          <w:p w14:paraId="2740BC2B" w14:textId="77777777" w:rsidR="002A5DE1" w:rsidRDefault="002A5DE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161437" w14:paraId="73495206" w14:textId="77777777">
        <w:tc>
          <w:tcPr>
            <w:tcW w:w="2196" w:type="dxa"/>
            <w:shd w:val="clear" w:color="auto" w:fill="FFF2CC"/>
            <w:vAlign w:val="center"/>
          </w:tcPr>
          <w:p w14:paraId="2EF67AA3" w14:textId="7922A270" w:rsidR="00161437" w:rsidRDefault="00161437" w:rsidP="00161437">
            <w:pPr>
              <w:jc w:val="center"/>
              <w:rPr>
                <w:b/>
              </w:rPr>
            </w:pPr>
            <w:r>
              <w:rPr>
                <w:b/>
              </w:rPr>
              <w:t>Mastering Number</w:t>
            </w:r>
          </w:p>
        </w:tc>
        <w:tc>
          <w:tcPr>
            <w:tcW w:w="2205" w:type="dxa"/>
            <w:gridSpan w:val="2"/>
          </w:tcPr>
          <w:p w14:paraId="40CB7BD5" w14:textId="089E2294" w:rsidR="00161437" w:rsidRDefault="00161437" w:rsidP="00161437">
            <w:pPr>
              <w:jc w:val="center"/>
              <w:rPr>
                <w:sz w:val="16"/>
                <w:szCs w:val="16"/>
              </w:rPr>
            </w:pPr>
            <w:r w:rsidRPr="004D40E1">
              <w:rPr>
                <w:rFonts w:ascii="Arial" w:hAnsi="Arial" w:cs="Arial"/>
                <w:color w:val="595959" w:themeColor="text1" w:themeTint="A6"/>
              </w:rPr>
              <w:t>Number facts and arithmetic</w:t>
            </w:r>
          </w:p>
        </w:tc>
        <w:tc>
          <w:tcPr>
            <w:tcW w:w="2191" w:type="dxa"/>
          </w:tcPr>
          <w:p w14:paraId="595A7232" w14:textId="54E4BB79" w:rsidR="00161437" w:rsidRDefault="00161437" w:rsidP="00161437">
            <w:pPr>
              <w:jc w:val="center"/>
              <w:rPr>
                <w:sz w:val="16"/>
                <w:szCs w:val="16"/>
              </w:rPr>
            </w:pPr>
            <w:r w:rsidRPr="004D40E1">
              <w:rPr>
                <w:rFonts w:ascii="Arial" w:hAnsi="Arial" w:cs="Arial"/>
                <w:color w:val="595959" w:themeColor="text1" w:themeTint="A6"/>
              </w:rPr>
              <w:t>Number facts and arithmetic</w:t>
            </w:r>
          </w:p>
        </w:tc>
        <w:tc>
          <w:tcPr>
            <w:tcW w:w="2205" w:type="dxa"/>
            <w:gridSpan w:val="2"/>
          </w:tcPr>
          <w:p w14:paraId="7DDBBD81" w14:textId="661347D7" w:rsidR="00161437" w:rsidRDefault="00161437" w:rsidP="00161437">
            <w:pPr>
              <w:jc w:val="center"/>
              <w:rPr>
                <w:sz w:val="16"/>
                <w:szCs w:val="16"/>
              </w:rPr>
            </w:pPr>
            <w:r w:rsidRPr="004D40E1">
              <w:rPr>
                <w:rFonts w:ascii="Arial" w:hAnsi="Arial" w:cs="Arial"/>
                <w:color w:val="595959" w:themeColor="text1" w:themeTint="A6"/>
              </w:rPr>
              <w:t>Number facts and arithmetic</w:t>
            </w:r>
          </w:p>
        </w:tc>
        <w:tc>
          <w:tcPr>
            <w:tcW w:w="2191" w:type="dxa"/>
          </w:tcPr>
          <w:p w14:paraId="7201F9CB" w14:textId="4009C6B6" w:rsidR="00161437" w:rsidRDefault="00161437" w:rsidP="00161437">
            <w:pPr>
              <w:jc w:val="center"/>
              <w:rPr>
                <w:sz w:val="16"/>
                <w:szCs w:val="16"/>
              </w:rPr>
            </w:pPr>
            <w:r w:rsidRPr="004D40E1">
              <w:rPr>
                <w:rFonts w:ascii="Arial" w:hAnsi="Arial" w:cs="Arial"/>
                <w:color w:val="595959" w:themeColor="text1" w:themeTint="A6"/>
              </w:rPr>
              <w:t>Number facts and arithmetic</w:t>
            </w:r>
          </w:p>
        </w:tc>
        <w:tc>
          <w:tcPr>
            <w:tcW w:w="2205" w:type="dxa"/>
            <w:gridSpan w:val="2"/>
          </w:tcPr>
          <w:p w14:paraId="50D8CB5E" w14:textId="5FB56361" w:rsidR="00161437" w:rsidRDefault="00161437" w:rsidP="00161437">
            <w:pPr>
              <w:jc w:val="center"/>
              <w:rPr>
                <w:sz w:val="16"/>
                <w:szCs w:val="16"/>
              </w:rPr>
            </w:pPr>
            <w:r w:rsidRPr="004D40E1">
              <w:rPr>
                <w:rFonts w:ascii="Arial" w:hAnsi="Arial" w:cs="Arial"/>
                <w:color w:val="595959" w:themeColor="text1" w:themeTint="A6"/>
              </w:rPr>
              <w:t>Number facts and arithmetic</w:t>
            </w:r>
          </w:p>
        </w:tc>
        <w:tc>
          <w:tcPr>
            <w:tcW w:w="2195" w:type="dxa"/>
          </w:tcPr>
          <w:p w14:paraId="27FEC146" w14:textId="1AFF5801" w:rsidR="00161437" w:rsidRDefault="00161437" w:rsidP="00161437">
            <w:pPr>
              <w:jc w:val="center"/>
              <w:rPr>
                <w:sz w:val="16"/>
                <w:szCs w:val="16"/>
              </w:rPr>
            </w:pPr>
            <w:r w:rsidRPr="004D40E1">
              <w:rPr>
                <w:rFonts w:ascii="Arial" w:hAnsi="Arial" w:cs="Arial"/>
                <w:color w:val="595959" w:themeColor="text1" w:themeTint="A6"/>
              </w:rPr>
              <w:t>Number facts and arithmetic</w:t>
            </w:r>
          </w:p>
        </w:tc>
      </w:tr>
      <w:tr w:rsidR="00161437" w14:paraId="3E23FB8F" w14:textId="77777777">
        <w:tc>
          <w:tcPr>
            <w:tcW w:w="2196" w:type="dxa"/>
            <w:shd w:val="clear" w:color="auto" w:fill="FFF2CC"/>
            <w:vAlign w:val="center"/>
          </w:tcPr>
          <w:p w14:paraId="0BB57005" w14:textId="093E90E3" w:rsidR="00161437" w:rsidRDefault="00161437" w:rsidP="00161437">
            <w:pPr>
              <w:jc w:val="center"/>
              <w:rPr>
                <w:b/>
              </w:rPr>
            </w:pPr>
            <w:r>
              <w:rPr>
                <w:b/>
              </w:rPr>
              <w:t>Times Tables</w:t>
            </w:r>
          </w:p>
        </w:tc>
        <w:tc>
          <w:tcPr>
            <w:tcW w:w="2205" w:type="dxa"/>
            <w:gridSpan w:val="2"/>
          </w:tcPr>
          <w:p w14:paraId="4A972B89" w14:textId="40491B33" w:rsidR="00161437" w:rsidRDefault="00161437" w:rsidP="001614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 times table </w:t>
            </w:r>
          </w:p>
        </w:tc>
        <w:tc>
          <w:tcPr>
            <w:tcW w:w="2191" w:type="dxa"/>
          </w:tcPr>
          <w:p w14:paraId="246DF7B2" w14:textId="4FA538FC" w:rsidR="00161437" w:rsidRDefault="00161437" w:rsidP="001614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times table</w:t>
            </w:r>
          </w:p>
        </w:tc>
        <w:tc>
          <w:tcPr>
            <w:tcW w:w="2205" w:type="dxa"/>
            <w:gridSpan w:val="2"/>
          </w:tcPr>
          <w:p w14:paraId="29C421BC" w14:textId="10880400" w:rsidR="00161437" w:rsidRDefault="00161437" w:rsidP="001614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times table</w:t>
            </w:r>
          </w:p>
        </w:tc>
        <w:tc>
          <w:tcPr>
            <w:tcW w:w="2191" w:type="dxa"/>
          </w:tcPr>
          <w:p w14:paraId="644EFA5E" w14:textId="4D0E2F6B" w:rsidR="00161437" w:rsidRDefault="00161437" w:rsidP="001614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 times table </w:t>
            </w:r>
          </w:p>
        </w:tc>
        <w:tc>
          <w:tcPr>
            <w:tcW w:w="2205" w:type="dxa"/>
            <w:gridSpan w:val="2"/>
          </w:tcPr>
          <w:p w14:paraId="44E7D685" w14:textId="343DF749" w:rsidR="00161437" w:rsidRDefault="00161437" w:rsidP="001614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times table</w:t>
            </w:r>
          </w:p>
        </w:tc>
        <w:tc>
          <w:tcPr>
            <w:tcW w:w="2195" w:type="dxa"/>
          </w:tcPr>
          <w:p w14:paraId="0D1D7526" w14:textId="48447613" w:rsidR="00161437" w:rsidRDefault="00161437" w:rsidP="001614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times table</w:t>
            </w:r>
          </w:p>
        </w:tc>
      </w:tr>
      <w:tr w:rsidR="00161437" w14:paraId="3DA58D59" w14:textId="77777777">
        <w:tc>
          <w:tcPr>
            <w:tcW w:w="2196" w:type="dxa"/>
            <w:shd w:val="clear" w:color="auto" w:fill="FFF2CC"/>
            <w:vAlign w:val="center"/>
          </w:tcPr>
          <w:p w14:paraId="5EDCA7D7" w14:textId="77777777" w:rsidR="00161437" w:rsidRDefault="00161437" w:rsidP="00161437">
            <w:pPr>
              <w:jc w:val="center"/>
              <w:rPr>
                <w:b/>
              </w:rPr>
            </w:pPr>
            <w:r>
              <w:rPr>
                <w:b/>
              </w:rPr>
              <w:t>Mental Maths</w:t>
            </w:r>
          </w:p>
          <w:p w14:paraId="521FC017" w14:textId="77777777" w:rsidR="00161437" w:rsidRDefault="00161437" w:rsidP="00161437">
            <w:pPr>
              <w:jc w:val="center"/>
              <w:rPr>
                <w:b/>
              </w:rPr>
            </w:pPr>
            <w:r>
              <w:rPr>
                <w:b/>
              </w:rPr>
              <w:t xml:space="preserve">Objectives </w:t>
            </w:r>
          </w:p>
          <w:p w14:paraId="27191C28" w14:textId="77777777" w:rsidR="00161437" w:rsidRDefault="00161437" w:rsidP="00161437">
            <w:pPr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2198" w:type="dxa"/>
          </w:tcPr>
          <w:p w14:paraId="0959F04B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Count in steps of 2, 3, and 5 from 0, and in tens from </w:t>
            </w:r>
            <w:r>
              <w:rPr>
                <w:sz w:val="16"/>
                <w:szCs w:val="16"/>
                <w:highlight w:val="yellow"/>
              </w:rPr>
              <w:t>any number</w:t>
            </w:r>
            <w:r>
              <w:rPr>
                <w:sz w:val="16"/>
                <w:szCs w:val="16"/>
              </w:rPr>
              <w:t>, forward and backward</w:t>
            </w:r>
          </w:p>
          <w:p w14:paraId="5A6424D7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cyan"/>
              </w:rPr>
              <w:t>(Refer to clock when counting in 5s)</w:t>
            </w:r>
          </w:p>
          <w:p w14:paraId="4EE643C4" w14:textId="77777777" w:rsidR="00161437" w:rsidRDefault="00161437" w:rsidP="00161437">
            <w:pPr>
              <w:rPr>
                <w:sz w:val="16"/>
                <w:szCs w:val="16"/>
              </w:rPr>
            </w:pPr>
          </w:p>
          <w:p w14:paraId="72C2931D" w14:textId="77777777" w:rsidR="00161437" w:rsidRDefault="00161437" w:rsidP="0016143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98" w:type="dxa"/>
            <w:gridSpan w:val="2"/>
          </w:tcPr>
          <w:p w14:paraId="2D92A25E" w14:textId="77777777" w:rsidR="00161437" w:rsidRDefault="00161437" w:rsidP="00161437">
            <w:pPr>
              <w:rPr>
                <w:b/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  <w:highlight w:val="white"/>
              </w:rPr>
              <w:t>use &lt;, &gt; and = signs to compare numbers to 100</w:t>
            </w:r>
          </w:p>
        </w:tc>
        <w:tc>
          <w:tcPr>
            <w:tcW w:w="2198" w:type="dxa"/>
          </w:tcPr>
          <w:p w14:paraId="6D6BBA1A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  <w:highlight w:val="white"/>
              </w:rPr>
              <w:t>recall and use addition and subtraction facts to 20 fluently, and derive and use related facts up to 100</w:t>
            </w:r>
          </w:p>
          <w:p w14:paraId="58CF5BFF" w14:textId="77777777" w:rsidR="00161437" w:rsidRDefault="00161437" w:rsidP="0016143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98" w:type="dxa"/>
            <w:gridSpan w:val="2"/>
          </w:tcPr>
          <w:p w14:paraId="26093CD9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halves to 20</w:t>
            </w:r>
          </w:p>
          <w:p w14:paraId="4B702A4C" w14:textId="77777777" w:rsidR="00161437" w:rsidRDefault="00161437" w:rsidP="0016143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99" w:type="dxa"/>
          </w:tcPr>
          <w:p w14:paraId="29137ACE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Counting forwards and backwards to 100 </w:t>
            </w:r>
          </w:p>
          <w:p w14:paraId="6B5AF877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Count in steps of 2, 3, and 5 from 0, and in tens from </w:t>
            </w:r>
            <w:r>
              <w:rPr>
                <w:sz w:val="16"/>
                <w:szCs w:val="16"/>
                <w:highlight w:val="yellow"/>
              </w:rPr>
              <w:t>any number</w:t>
            </w:r>
            <w:r>
              <w:rPr>
                <w:sz w:val="16"/>
                <w:szCs w:val="16"/>
              </w:rPr>
              <w:t>, forward and backward</w:t>
            </w:r>
          </w:p>
          <w:p w14:paraId="1BFADFF3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cyan"/>
              </w:rPr>
              <w:t>(Refer to clock when counting in 5s)</w:t>
            </w:r>
          </w:p>
          <w:p w14:paraId="026E245B" w14:textId="77777777" w:rsidR="00161437" w:rsidRDefault="00161437" w:rsidP="00161437">
            <w:pPr>
              <w:rPr>
                <w:b/>
                <w:sz w:val="16"/>
                <w:szCs w:val="16"/>
              </w:rPr>
            </w:pPr>
          </w:p>
        </w:tc>
        <w:tc>
          <w:tcPr>
            <w:tcW w:w="2201" w:type="dxa"/>
            <w:gridSpan w:val="2"/>
          </w:tcPr>
          <w:p w14:paraId="56755794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  <w:highlight w:val="white"/>
              </w:rPr>
              <w:t>use &lt;, &gt; and = signs to compare numbers to 100</w:t>
            </w:r>
          </w:p>
          <w:p w14:paraId="6EAD9C29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  <w:highlight w:val="white"/>
              </w:rPr>
              <w:t>recall and use addition and subtraction facts to 20 fluently, and derive and use related facts up to 100</w:t>
            </w:r>
          </w:p>
          <w:p w14:paraId="154CC81C" w14:textId="77777777" w:rsidR="00161437" w:rsidRDefault="00161437" w:rsidP="00161437">
            <w:pPr>
              <w:rPr>
                <w:b/>
                <w:sz w:val="16"/>
                <w:szCs w:val="16"/>
              </w:rPr>
            </w:pPr>
          </w:p>
        </w:tc>
      </w:tr>
      <w:tr w:rsidR="00161437" w14:paraId="4EE0F40F" w14:textId="77777777">
        <w:tc>
          <w:tcPr>
            <w:tcW w:w="2196" w:type="dxa"/>
            <w:shd w:val="clear" w:color="auto" w:fill="FFF2CC"/>
            <w:vAlign w:val="center"/>
          </w:tcPr>
          <w:p w14:paraId="132C6B7F" w14:textId="77777777" w:rsidR="00161437" w:rsidRDefault="00161437" w:rsidP="00161437">
            <w:pPr>
              <w:jc w:val="center"/>
              <w:rPr>
                <w:b/>
              </w:rPr>
            </w:pPr>
            <w:r>
              <w:rPr>
                <w:b/>
              </w:rPr>
              <w:t>Maths Area</w:t>
            </w:r>
          </w:p>
        </w:tc>
        <w:tc>
          <w:tcPr>
            <w:tcW w:w="4396" w:type="dxa"/>
            <w:gridSpan w:val="3"/>
            <w:shd w:val="clear" w:color="auto" w:fill="DEEBF6"/>
            <w:vAlign w:val="center"/>
          </w:tcPr>
          <w:p w14:paraId="2A24AAA6" w14:textId="77777777" w:rsidR="00161437" w:rsidRDefault="00161437" w:rsidP="00161437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Number: Multiplication and Division</w:t>
            </w:r>
          </w:p>
        </w:tc>
        <w:tc>
          <w:tcPr>
            <w:tcW w:w="4396" w:type="dxa"/>
            <w:gridSpan w:val="3"/>
            <w:shd w:val="clear" w:color="auto" w:fill="DEEBF6"/>
            <w:vAlign w:val="center"/>
          </w:tcPr>
          <w:p w14:paraId="5BB36F08" w14:textId="77777777" w:rsidR="00161437" w:rsidRDefault="00161437" w:rsidP="00161437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Statistics</w:t>
            </w:r>
          </w:p>
        </w:tc>
        <w:tc>
          <w:tcPr>
            <w:tcW w:w="4400" w:type="dxa"/>
            <w:gridSpan w:val="3"/>
            <w:shd w:val="clear" w:color="auto" w:fill="DEEBF6"/>
            <w:vAlign w:val="center"/>
          </w:tcPr>
          <w:p w14:paraId="0DB75FC0" w14:textId="77777777" w:rsidR="00161437" w:rsidRDefault="00161437" w:rsidP="00161437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Geometry: Properties of Shape</w:t>
            </w:r>
          </w:p>
        </w:tc>
      </w:tr>
      <w:tr w:rsidR="00161437" w14:paraId="7EDECA06" w14:textId="77777777">
        <w:tc>
          <w:tcPr>
            <w:tcW w:w="2196" w:type="dxa"/>
            <w:shd w:val="clear" w:color="auto" w:fill="FFF2CC"/>
            <w:vAlign w:val="center"/>
          </w:tcPr>
          <w:p w14:paraId="26FFBCD7" w14:textId="77777777" w:rsidR="00161437" w:rsidRDefault="00161437" w:rsidP="00161437">
            <w:pPr>
              <w:jc w:val="center"/>
              <w:rPr>
                <w:rFonts w:ascii="Arial" w:eastAsia="Arial" w:hAnsi="Arial" w:cs="Arial"/>
              </w:rPr>
            </w:pPr>
          </w:p>
          <w:p w14:paraId="3BFC5255" w14:textId="77777777" w:rsidR="00161437" w:rsidRDefault="00161437" w:rsidP="00161437">
            <w:pPr>
              <w:jc w:val="center"/>
              <w:rPr>
                <w:b/>
              </w:rPr>
            </w:pPr>
            <w:r>
              <w:rPr>
                <w:b/>
              </w:rPr>
              <w:t xml:space="preserve">National Curriculum objectives  </w:t>
            </w:r>
          </w:p>
          <w:p w14:paraId="59EF52A1" w14:textId="77777777" w:rsidR="00161437" w:rsidRDefault="00161437" w:rsidP="00161437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96" w:type="dxa"/>
            <w:gridSpan w:val="3"/>
          </w:tcPr>
          <w:p w14:paraId="4D41DCD4" w14:textId="77777777" w:rsidR="00161437" w:rsidRDefault="00161437" w:rsidP="00161437">
            <w:pPr>
              <w:numPr>
                <w:ilvl w:val="0"/>
                <w:numId w:val="4"/>
              </w:numPr>
              <w:shd w:val="clear" w:color="auto" w:fill="FFFFFF"/>
              <w:spacing w:after="75"/>
              <w:rPr>
                <w:color w:val="0B0C0C"/>
              </w:rPr>
            </w:pPr>
            <w:r>
              <w:rPr>
                <w:color w:val="0B0C0C"/>
                <w:sz w:val="16"/>
                <w:szCs w:val="16"/>
              </w:rPr>
              <w:t>recall and use multiplication and division facts for the 2, 5 and 10 multiplication tables, including recognising odd and even numbers</w:t>
            </w:r>
          </w:p>
          <w:p w14:paraId="72C191E5" w14:textId="77777777" w:rsidR="00161437" w:rsidRDefault="00161437" w:rsidP="00161437">
            <w:pPr>
              <w:numPr>
                <w:ilvl w:val="0"/>
                <w:numId w:val="4"/>
              </w:numPr>
              <w:shd w:val="clear" w:color="auto" w:fill="FFFFFF"/>
              <w:spacing w:after="75"/>
              <w:rPr>
                <w:color w:val="0B0C0C"/>
              </w:rPr>
            </w:pPr>
            <w:r>
              <w:rPr>
                <w:color w:val="0B0C0C"/>
                <w:sz w:val="16"/>
                <w:szCs w:val="16"/>
              </w:rPr>
              <w:t>calculate mathematical statements for multiplication and division within the multiplication tables and write them using the multiplication (×), division (÷) and equals (=) signs</w:t>
            </w:r>
          </w:p>
          <w:p w14:paraId="0706F914" w14:textId="77777777" w:rsidR="00161437" w:rsidRDefault="00161437" w:rsidP="00161437">
            <w:pPr>
              <w:numPr>
                <w:ilvl w:val="0"/>
                <w:numId w:val="4"/>
              </w:numPr>
              <w:shd w:val="clear" w:color="auto" w:fill="FFFFFF"/>
              <w:spacing w:after="75"/>
              <w:rPr>
                <w:color w:val="0B0C0C"/>
              </w:rPr>
            </w:pPr>
            <w:r>
              <w:rPr>
                <w:color w:val="0B0C0C"/>
                <w:sz w:val="16"/>
                <w:szCs w:val="16"/>
              </w:rPr>
              <w:t>show that multiplication of 2 numbers can be done in any order (commutative) and division of 1 number by another cannot</w:t>
            </w:r>
          </w:p>
          <w:p w14:paraId="318E238C" w14:textId="77777777" w:rsidR="00161437" w:rsidRDefault="00161437" w:rsidP="00161437">
            <w:pPr>
              <w:numPr>
                <w:ilvl w:val="0"/>
                <w:numId w:val="4"/>
              </w:numPr>
              <w:shd w:val="clear" w:color="auto" w:fill="FFFFFF"/>
              <w:spacing w:after="75"/>
              <w:rPr>
                <w:color w:val="0B0C0C"/>
              </w:rPr>
            </w:pPr>
            <w:r>
              <w:rPr>
                <w:color w:val="0B0C0C"/>
                <w:sz w:val="16"/>
                <w:szCs w:val="16"/>
              </w:rPr>
              <w:t>solve problems involving multiplication and division, using materials, arrays, repeated addition, mental methods, and multiplication and division facts, including problems in context</w:t>
            </w:r>
          </w:p>
          <w:p w14:paraId="34F67CF0" w14:textId="77777777" w:rsidR="00161437" w:rsidRDefault="00161437" w:rsidP="00161437">
            <w:pPr>
              <w:rPr>
                <w:sz w:val="16"/>
                <w:szCs w:val="16"/>
              </w:rPr>
            </w:pPr>
          </w:p>
        </w:tc>
        <w:tc>
          <w:tcPr>
            <w:tcW w:w="4396" w:type="dxa"/>
            <w:gridSpan w:val="3"/>
          </w:tcPr>
          <w:p w14:paraId="6F23DD2C" w14:textId="77777777" w:rsidR="00161437" w:rsidRDefault="00161437" w:rsidP="00161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interpret and construct simple pictograms, tally charts, block diagrams and simple tables</w:t>
            </w:r>
          </w:p>
          <w:p w14:paraId="4DE8E6F5" w14:textId="77777777" w:rsidR="00161437" w:rsidRDefault="00161437" w:rsidP="00161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Ask and answer simple questions by counting the number of objects in each category and sorting the categories by quantity</w:t>
            </w:r>
          </w:p>
          <w:p w14:paraId="7AF11626" w14:textId="77777777" w:rsidR="00161437" w:rsidRDefault="00161437" w:rsidP="00161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Ask and answer questions about totalling and comparing categorical data</w:t>
            </w:r>
          </w:p>
          <w:p w14:paraId="0DEBA525" w14:textId="77777777" w:rsidR="00161437" w:rsidRDefault="00161437" w:rsidP="00161437">
            <w:pPr>
              <w:rPr>
                <w:sz w:val="16"/>
                <w:szCs w:val="16"/>
              </w:rPr>
            </w:pPr>
          </w:p>
          <w:p w14:paraId="242B414D" w14:textId="77777777" w:rsidR="00161437" w:rsidRDefault="00161437" w:rsidP="00161437">
            <w:pPr>
              <w:rPr>
                <w:sz w:val="16"/>
                <w:szCs w:val="16"/>
              </w:rPr>
            </w:pPr>
            <w:bookmarkStart w:id="0" w:name="_gjdgxs" w:colFirst="0" w:colLast="0"/>
            <w:bookmarkEnd w:id="0"/>
          </w:p>
        </w:tc>
        <w:tc>
          <w:tcPr>
            <w:tcW w:w="4400" w:type="dxa"/>
            <w:gridSpan w:val="3"/>
          </w:tcPr>
          <w:p w14:paraId="2A74FE0A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Identify &amp; describe the properties of 2-D shapes,</w:t>
            </w:r>
          </w:p>
          <w:p w14:paraId="6542A204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Identify &amp; describe the properties of 3-D shapes, </w:t>
            </w:r>
          </w:p>
          <w:p w14:paraId="484E723B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 Identify 2-D shapes on the surface of 3-D shapes, </w:t>
            </w:r>
          </w:p>
          <w:p w14:paraId="0481282A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 Compare and sort common 2-D and 3-D shapes and everyday objects</w:t>
            </w:r>
          </w:p>
          <w:p w14:paraId="69EE87DB" w14:textId="77777777" w:rsidR="00161437" w:rsidRDefault="00161437" w:rsidP="00161437">
            <w:pPr>
              <w:rPr>
                <w:b/>
                <w:sz w:val="16"/>
                <w:szCs w:val="16"/>
              </w:rPr>
            </w:pPr>
          </w:p>
        </w:tc>
      </w:tr>
      <w:tr w:rsidR="00161437" w14:paraId="2757D03D" w14:textId="77777777">
        <w:tc>
          <w:tcPr>
            <w:tcW w:w="2196" w:type="dxa"/>
            <w:shd w:val="clear" w:color="auto" w:fill="FFF2CC"/>
            <w:vAlign w:val="center"/>
          </w:tcPr>
          <w:p w14:paraId="43F956D8" w14:textId="77777777" w:rsidR="00161437" w:rsidRDefault="00161437" w:rsidP="00161437">
            <w:pPr>
              <w:jc w:val="center"/>
              <w:rPr>
                <w:rFonts w:ascii="Arial" w:eastAsia="Arial" w:hAnsi="Arial" w:cs="Arial"/>
                <w:b/>
              </w:rPr>
            </w:pPr>
          </w:p>
          <w:p w14:paraId="4F857050" w14:textId="77777777" w:rsidR="00161437" w:rsidRDefault="00161437" w:rsidP="00161437">
            <w:pPr>
              <w:jc w:val="center"/>
              <w:rPr>
                <w:b/>
              </w:rPr>
            </w:pPr>
          </w:p>
          <w:p w14:paraId="4D3290B7" w14:textId="77777777" w:rsidR="00161437" w:rsidRDefault="00161437" w:rsidP="00161437">
            <w:pPr>
              <w:jc w:val="center"/>
              <w:rPr>
                <w:b/>
              </w:rPr>
            </w:pPr>
            <w:r>
              <w:rPr>
                <w:b/>
              </w:rPr>
              <w:t>Weekly Teaching</w:t>
            </w:r>
          </w:p>
          <w:p w14:paraId="27E6ACA6" w14:textId="77777777" w:rsidR="00161437" w:rsidRDefault="00161437" w:rsidP="00161437">
            <w:pPr>
              <w:jc w:val="center"/>
            </w:pPr>
          </w:p>
          <w:p w14:paraId="577A32EC" w14:textId="77777777" w:rsidR="00161437" w:rsidRDefault="00161437" w:rsidP="00161437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98" w:type="dxa"/>
          </w:tcPr>
          <w:p w14:paraId="060060AE" w14:textId="77777777" w:rsidR="00161437" w:rsidRDefault="00161437" w:rsidP="0016143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Recognise, make and add equal groups</w:t>
            </w:r>
          </w:p>
          <w:p w14:paraId="578997A0" w14:textId="77777777" w:rsidR="00161437" w:rsidRDefault="00161437" w:rsidP="0016143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Multiplication symbols using the x symbol </w:t>
            </w:r>
          </w:p>
          <w:p w14:paraId="548AB99A" w14:textId="77777777" w:rsidR="00161437" w:rsidRDefault="00161437" w:rsidP="0016143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Multiplication sentences from pictures </w:t>
            </w:r>
          </w:p>
          <w:p w14:paraId="68FF3909" w14:textId="77777777" w:rsidR="00161437" w:rsidRDefault="00161437" w:rsidP="0016143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Use arrays </w:t>
            </w:r>
          </w:p>
          <w:p w14:paraId="223C0449" w14:textId="77777777" w:rsidR="00161437" w:rsidRDefault="00161437" w:rsidP="0016143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2, 5 and 10 times table</w:t>
            </w:r>
          </w:p>
          <w:p w14:paraId="737D1B37" w14:textId="77777777" w:rsidR="00161437" w:rsidRDefault="00161437" w:rsidP="00161437">
            <w:pPr>
              <w:rPr>
                <w:b/>
                <w:sz w:val="16"/>
                <w:szCs w:val="16"/>
              </w:rPr>
            </w:pPr>
          </w:p>
        </w:tc>
        <w:tc>
          <w:tcPr>
            <w:tcW w:w="2198" w:type="dxa"/>
            <w:gridSpan w:val="2"/>
          </w:tcPr>
          <w:p w14:paraId="2189FDC0" w14:textId="77777777" w:rsidR="00161437" w:rsidRDefault="00161437" w:rsidP="0016143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Make equal groups sharing and grouping </w:t>
            </w:r>
          </w:p>
          <w:p w14:paraId="45D87076" w14:textId="77777777" w:rsidR="00161437" w:rsidRDefault="00161437" w:rsidP="0016143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Odd and even numbers </w:t>
            </w:r>
          </w:p>
          <w:p w14:paraId="1B5F442C" w14:textId="77777777" w:rsidR="00161437" w:rsidRDefault="00161437" w:rsidP="00161437">
            <w:pPr>
              <w:rPr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Divide by 2 5 and 10</w:t>
            </w:r>
          </w:p>
        </w:tc>
        <w:tc>
          <w:tcPr>
            <w:tcW w:w="2198" w:type="dxa"/>
          </w:tcPr>
          <w:p w14:paraId="30C715A4" w14:textId="77777777" w:rsidR="00161437" w:rsidRDefault="00161437" w:rsidP="0016143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Make tally charts</w:t>
            </w:r>
          </w:p>
          <w:p w14:paraId="6095FD42" w14:textId="77777777" w:rsidR="00161437" w:rsidRDefault="00161437" w:rsidP="0016143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Draw pictograms (1-1)</w:t>
            </w:r>
          </w:p>
          <w:p w14:paraId="7521AE28" w14:textId="77777777" w:rsidR="00161437" w:rsidRDefault="00161437" w:rsidP="0016143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Interpret pictograms (1-1)</w:t>
            </w:r>
          </w:p>
          <w:p w14:paraId="282324ED" w14:textId="77777777" w:rsidR="00161437" w:rsidRDefault="00161437" w:rsidP="00161437">
            <w:pPr>
              <w:rPr>
                <w:b/>
                <w:sz w:val="16"/>
                <w:szCs w:val="16"/>
              </w:rPr>
            </w:pPr>
          </w:p>
        </w:tc>
        <w:tc>
          <w:tcPr>
            <w:tcW w:w="2198" w:type="dxa"/>
            <w:gridSpan w:val="2"/>
          </w:tcPr>
          <w:p w14:paraId="674C5D41" w14:textId="77777777" w:rsidR="00161437" w:rsidRDefault="00161437" w:rsidP="0016143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Draw pictograms (2, 5 and 10)</w:t>
            </w:r>
          </w:p>
          <w:p w14:paraId="77A2798D" w14:textId="77777777" w:rsidR="00161437" w:rsidRDefault="00161437" w:rsidP="0016143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Interpret pictograms (2, 5 and 10)</w:t>
            </w:r>
          </w:p>
          <w:p w14:paraId="2F1E087D" w14:textId="77777777" w:rsidR="00161437" w:rsidRDefault="00161437" w:rsidP="00161437">
            <w:pPr>
              <w:rPr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Block diagrams</w:t>
            </w:r>
          </w:p>
        </w:tc>
        <w:tc>
          <w:tcPr>
            <w:tcW w:w="2199" w:type="dxa"/>
          </w:tcPr>
          <w:p w14:paraId="2E387D67" w14:textId="77777777" w:rsidR="00161437" w:rsidRDefault="00161437" w:rsidP="0016143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2D shapes</w:t>
            </w:r>
          </w:p>
          <w:p w14:paraId="482F91AA" w14:textId="77777777" w:rsidR="00161437" w:rsidRDefault="00161437" w:rsidP="0016143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  <w:szCs w:val="14"/>
              </w:rPr>
              <w:t>Count sides and vertices</w:t>
            </w:r>
          </w:p>
          <w:p w14:paraId="63F3F7E7" w14:textId="77777777" w:rsidR="00161437" w:rsidRDefault="00161437" w:rsidP="0016143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Draw 2D shapes </w:t>
            </w:r>
          </w:p>
          <w:p w14:paraId="217A4E42" w14:textId="77777777" w:rsidR="00161437" w:rsidRDefault="00161437" w:rsidP="0016143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  <w:szCs w:val="14"/>
              </w:rPr>
              <w:t>Lines of symmetry</w:t>
            </w:r>
          </w:p>
          <w:p w14:paraId="6C18FEAF" w14:textId="77777777" w:rsidR="00161437" w:rsidRDefault="00161437" w:rsidP="0016143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  <w:szCs w:val="14"/>
              </w:rPr>
              <w:t>Sort2D shapes</w:t>
            </w:r>
          </w:p>
          <w:p w14:paraId="15EF6F12" w14:textId="77777777" w:rsidR="00161437" w:rsidRDefault="00161437" w:rsidP="0016143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Make patterns with 2D shapes </w:t>
            </w:r>
          </w:p>
          <w:p w14:paraId="1D84C3CF" w14:textId="77777777" w:rsidR="00161437" w:rsidRDefault="00161437" w:rsidP="00161437">
            <w:pPr>
              <w:rPr>
                <w:sz w:val="16"/>
                <w:szCs w:val="16"/>
              </w:rPr>
            </w:pPr>
          </w:p>
        </w:tc>
        <w:tc>
          <w:tcPr>
            <w:tcW w:w="2201" w:type="dxa"/>
            <w:gridSpan w:val="2"/>
          </w:tcPr>
          <w:p w14:paraId="09588D81" w14:textId="77777777" w:rsidR="00161437" w:rsidRDefault="00161437" w:rsidP="0016143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3D shapes </w:t>
            </w:r>
          </w:p>
          <w:p w14:paraId="25395546" w14:textId="77777777" w:rsidR="00161437" w:rsidRDefault="00161437" w:rsidP="0016143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  <w:szCs w:val="14"/>
              </w:rPr>
              <w:t>Count faces, edges and vertices</w:t>
            </w:r>
          </w:p>
          <w:p w14:paraId="238915E1" w14:textId="77777777" w:rsidR="00161437" w:rsidRDefault="00161437" w:rsidP="0016143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  <w:szCs w:val="14"/>
              </w:rPr>
              <w:t>Sort 3D shapes</w:t>
            </w:r>
          </w:p>
          <w:p w14:paraId="5D191C19" w14:textId="77777777" w:rsidR="00161437" w:rsidRDefault="00161437" w:rsidP="00161437">
            <w:pPr>
              <w:rPr>
                <w:sz w:val="16"/>
                <w:szCs w:val="16"/>
              </w:rPr>
            </w:pPr>
          </w:p>
        </w:tc>
      </w:tr>
      <w:tr w:rsidR="00161437" w14:paraId="631348E4" w14:textId="77777777">
        <w:tc>
          <w:tcPr>
            <w:tcW w:w="2196" w:type="dxa"/>
            <w:shd w:val="clear" w:color="auto" w:fill="FFF2CC"/>
            <w:vAlign w:val="center"/>
          </w:tcPr>
          <w:p w14:paraId="6EDC6FE0" w14:textId="77777777" w:rsidR="00161437" w:rsidRDefault="00161437" w:rsidP="00161437">
            <w:pPr>
              <w:jc w:val="center"/>
              <w:rPr>
                <w:b/>
              </w:rPr>
            </w:pPr>
            <w:r>
              <w:rPr>
                <w:b/>
              </w:rPr>
              <w:t>Links within Maths</w:t>
            </w:r>
          </w:p>
          <w:p w14:paraId="19BCDBAA" w14:textId="77777777" w:rsidR="00161437" w:rsidRDefault="00161437" w:rsidP="00161437">
            <w:pPr>
              <w:jc w:val="center"/>
              <w:rPr>
                <w:b/>
              </w:rPr>
            </w:pPr>
          </w:p>
          <w:p w14:paraId="7D43C2D3" w14:textId="77777777" w:rsidR="00161437" w:rsidRDefault="00161437" w:rsidP="00161437">
            <w:pPr>
              <w:jc w:val="center"/>
              <w:rPr>
                <w:b/>
              </w:rPr>
            </w:pPr>
            <w:r>
              <w:rPr>
                <w:b/>
              </w:rPr>
              <w:t>Areas for consolidation / Retrieval Practise</w:t>
            </w:r>
          </w:p>
          <w:p w14:paraId="2B961017" w14:textId="77777777" w:rsidR="00161437" w:rsidRDefault="00161437" w:rsidP="00161437">
            <w:pPr>
              <w:jc w:val="center"/>
              <w:rPr>
                <w:b/>
              </w:rPr>
            </w:pPr>
          </w:p>
        </w:tc>
        <w:tc>
          <w:tcPr>
            <w:tcW w:w="4396" w:type="dxa"/>
            <w:gridSpan w:val="3"/>
          </w:tcPr>
          <w:p w14:paraId="36F40A83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Shape</w:t>
            </w:r>
          </w:p>
          <w:p w14:paraId="4B441A5B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Units of Measure</w:t>
            </w:r>
          </w:p>
          <w:p w14:paraId="0EB3FBF0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Comparing and ordering</w:t>
            </w:r>
          </w:p>
          <w:p w14:paraId="29D4E8BA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Money</w:t>
            </w:r>
          </w:p>
          <w:p w14:paraId="67F0E66F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Tables</w:t>
            </w:r>
          </w:p>
        </w:tc>
        <w:tc>
          <w:tcPr>
            <w:tcW w:w="4396" w:type="dxa"/>
            <w:gridSpan w:val="3"/>
          </w:tcPr>
          <w:p w14:paraId="1FC51960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Counting in 2, 5 and 10s</w:t>
            </w:r>
          </w:p>
          <w:p w14:paraId="676B44AD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Multiplication and division</w:t>
            </w:r>
          </w:p>
        </w:tc>
        <w:tc>
          <w:tcPr>
            <w:tcW w:w="4400" w:type="dxa"/>
            <w:gridSpan w:val="3"/>
          </w:tcPr>
          <w:p w14:paraId="193681A8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Length</w:t>
            </w:r>
          </w:p>
          <w:p w14:paraId="5B18D795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Measures</w:t>
            </w:r>
          </w:p>
        </w:tc>
      </w:tr>
      <w:tr w:rsidR="00161437" w14:paraId="07F65FB2" w14:textId="77777777">
        <w:tc>
          <w:tcPr>
            <w:tcW w:w="2196" w:type="dxa"/>
            <w:shd w:val="clear" w:color="auto" w:fill="FFF2CC"/>
            <w:vAlign w:val="center"/>
          </w:tcPr>
          <w:p w14:paraId="75E043E4" w14:textId="77777777" w:rsidR="00161437" w:rsidRDefault="00161437" w:rsidP="0016143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Key Vocabulary</w:t>
            </w:r>
          </w:p>
        </w:tc>
        <w:tc>
          <w:tcPr>
            <w:tcW w:w="4396" w:type="dxa"/>
            <w:gridSpan w:val="3"/>
          </w:tcPr>
          <w:p w14:paraId="379985B4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Groups of, lots of, multiple of, multiply by, share, array, column, row, equal, repeated addition, times, grouping, repeated subtraction, remainder</w:t>
            </w:r>
          </w:p>
        </w:tc>
        <w:tc>
          <w:tcPr>
            <w:tcW w:w="4396" w:type="dxa"/>
            <w:gridSpan w:val="3"/>
          </w:tcPr>
          <w:p w14:paraId="17AB183E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Sort, organise, block diagram, block graph, compare, count, label, list, most common, least common, most popular, least popular, pictogram, set, represent, table, tally, total</w:t>
            </w:r>
          </w:p>
        </w:tc>
        <w:tc>
          <w:tcPr>
            <w:tcW w:w="4400" w:type="dxa"/>
            <w:gridSpan w:val="3"/>
          </w:tcPr>
          <w:p w14:paraId="19CDD1CD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Circle, hexagon, octagon, pentagon, square, rectangle, triangle, polygon, quadrilateral, angle, sides, apex, corner, curve, edge, surface, face, vertex, vertices, symmetry, straight, cone, cube, cuboid, cylinder, prism, pyramid, </w:t>
            </w:r>
          </w:p>
        </w:tc>
      </w:tr>
    </w:tbl>
    <w:p w14:paraId="11C1E850" w14:textId="77777777" w:rsidR="002A5DE1" w:rsidRDefault="002A5DE1">
      <w:pPr>
        <w:jc w:val="center"/>
      </w:pPr>
    </w:p>
    <w:p w14:paraId="56FA04D3" w14:textId="77777777" w:rsidR="002A5DE1" w:rsidRDefault="00125688">
      <w:r>
        <w:t xml:space="preserve">Link for planning </w:t>
      </w:r>
      <w:hyperlink r:id="rId7">
        <w:r>
          <w:rPr>
            <w:color w:val="0000FF"/>
            <w:highlight w:val="white"/>
            <w:u w:val="single"/>
          </w:rPr>
          <w:t>https://whiterosemaths.com/resources/primary-resources/primary-sols/</w:t>
        </w:r>
      </w:hyperlink>
      <w:r>
        <w:t xml:space="preserve">  (includes example videos)   </w:t>
      </w:r>
      <w:r>
        <w:rPr>
          <w:highlight w:val="cyan"/>
        </w:rPr>
        <w:t>Tips</w:t>
      </w:r>
      <w:r>
        <w:t xml:space="preserve">     </w:t>
      </w:r>
      <w:r>
        <w:rPr>
          <w:highlight w:val="yellow"/>
        </w:rPr>
        <w:t>Things to consider for planning</w:t>
      </w:r>
      <w:r>
        <w:t xml:space="preserve">     </w:t>
      </w:r>
      <w:r>
        <w:rPr>
          <w:highlight w:val="green"/>
        </w:rPr>
        <w:t>New concept</w:t>
      </w:r>
      <w:r>
        <w:tab/>
      </w:r>
      <w:r>
        <w:rPr>
          <w:highlight w:val="magenta"/>
        </w:rPr>
        <w:t>Recapping from previous year/term</w:t>
      </w:r>
    </w:p>
    <w:p w14:paraId="50980298" w14:textId="77777777" w:rsidR="002A5DE1" w:rsidRDefault="002A5DE1">
      <w:pPr>
        <w:jc w:val="center"/>
      </w:pPr>
    </w:p>
    <w:p w14:paraId="72A8694B" w14:textId="77777777" w:rsidR="002A5DE1" w:rsidRDefault="002A5DE1"/>
    <w:p w14:paraId="41DC478D" w14:textId="77777777" w:rsidR="002A5DE1" w:rsidRDefault="002A5DE1"/>
    <w:p w14:paraId="3AB1B5E1" w14:textId="084FE7A4" w:rsidR="002A5DE1" w:rsidRDefault="002A5DE1"/>
    <w:p w14:paraId="7C7634E6" w14:textId="5DD84FD8" w:rsidR="001251D4" w:rsidRDefault="001251D4"/>
    <w:p w14:paraId="4E7BE7B6" w14:textId="02750D95" w:rsidR="001251D4" w:rsidRDefault="001251D4"/>
    <w:p w14:paraId="5F96C626" w14:textId="363C826A" w:rsidR="001251D4" w:rsidRDefault="001251D4"/>
    <w:p w14:paraId="4A63E87C" w14:textId="75DABDED" w:rsidR="001251D4" w:rsidRDefault="001251D4"/>
    <w:p w14:paraId="63B527FA" w14:textId="37CB9DD4" w:rsidR="001251D4" w:rsidRDefault="001251D4"/>
    <w:p w14:paraId="19729919" w14:textId="5C6807B5" w:rsidR="001251D4" w:rsidRDefault="001251D4"/>
    <w:p w14:paraId="1DFC8A5D" w14:textId="7C54E2EE" w:rsidR="001251D4" w:rsidRDefault="001251D4"/>
    <w:p w14:paraId="5F92B9CC" w14:textId="1AEEB256" w:rsidR="001251D4" w:rsidRDefault="001251D4"/>
    <w:p w14:paraId="523C3DF2" w14:textId="6C21494C" w:rsidR="001251D4" w:rsidRDefault="001251D4"/>
    <w:p w14:paraId="5405E763" w14:textId="018AA7B2" w:rsidR="001251D4" w:rsidRDefault="001251D4"/>
    <w:p w14:paraId="3F500C44" w14:textId="7CF353CF" w:rsidR="001251D4" w:rsidRDefault="001251D4"/>
    <w:p w14:paraId="1DE31FF7" w14:textId="2D4E12A2" w:rsidR="001251D4" w:rsidRDefault="001251D4"/>
    <w:p w14:paraId="272DAAC4" w14:textId="77777777" w:rsidR="001251D4" w:rsidRDefault="001251D4"/>
    <w:p w14:paraId="4E9B416B" w14:textId="77777777" w:rsidR="002A5DE1" w:rsidRDefault="002A5DE1"/>
    <w:tbl>
      <w:tblPr>
        <w:tblStyle w:val="a0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96"/>
        <w:gridCol w:w="2198"/>
        <w:gridCol w:w="7"/>
        <w:gridCol w:w="2191"/>
        <w:gridCol w:w="2198"/>
        <w:gridCol w:w="7"/>
        <w:gridCol w:w="2191"/>
        <w:gridCol w:w="2199"/>
        <w:gridCol w:w="6"/>
        <w:gridCol w:w="2195"/>
      </w:tblGrid>
      <w:tr w:rsidR="002A5DE1" w14:paraId="24BB9E13" w14:textId="77777777">
        <w:tc>
          <w:tcPr>
            <w:tcW w:w="2196" w:type="dxa"/>
            <w:shd w:val="clear" w:color="auto" w:fill="FFF2CC"/>
            <w:vAlign w:val="center"/>
          </w:tcPr>
          <w:p w14:paraId="3529870E" w14:textId="77777777" w:rsidR="002A5DE1" w:rsidRDefault="0012568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Spring 2</w:t>
            </w:r>
          </w:p>
        </w:tc>
        <w:tc>
          <w:tcPr>
            <w:tcW w:w="2198" w:type="dxa"/>
            <w:shd w:val="clear" w:color="auto" w:fill="BDD7EE"/>
          </w:tcPr>
          <w:p w14:paraId="152EEE1E" w14:textId="77777777" w:rsidR="002A5DE1" w:rsidRDefault="00125688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1</w:t>
            </w:r>
          </w:p>
        </w:tc>
        <w:tc>
          <w:tcPr>
            <w:tcW w:w="2198" w:type="dxa"/>
            <w:gridSpan w:val="2"/>
            <w:shd w:val="clear" w:color="auto" w:fill="BDD7EE"/>
          </w:tcPr>
          <w:p w14:paraId="4471BA0F" w14:textId="77777777" w:rsidR="002A5DE1" w:rsidRDefault="001256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Week 2</w:t>
            </w:r>
          </w:p>
        </w:tc>
        <w:tc>
          <w:tcPr>
            <w:tcW w:w="2198" w:type="dxa"/>
            <w:shd w:val="clear" w:color="auto" w:fill="BDD7EE"/>
          </w:tcPr>
          <w:p w14:paraId="59FB9E06" w14:textId="77777777" w:rsidR="002A5DE1" w:rsidRDefault="001256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3</w:t>
            </w:r>
          </w:p>
        </w:tc>
        <w:tc>
          <w:tcPr>
            <w:tcW w:w="2198" w:type="dxa"/>
            <w:gridSpan w:val="2"/>
            <w:shd w:val="clear" w:color="auto" w:fill="BDD7EE"/>
          </w:tcPr>
          <w:p w14:paraId="24EA3E73" w14:textId="77777777" w:rsidR="002A5DE1" w:rsidRDefault="001256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4</w:t>
            </w:r>
          </w:p>
        </w:tc>
        <w:tc>
          <w:tcPr>
            <w:tcW w:w="2199" w:type="dxa"/>
            <w:shd w:val="clear" w:color="auto" w:fill="BDD7EE"/>
          </w:tcPr>
          <w:p w14:paraId="496A7554" w14:textId="77777777" w:rsidR="002A5DE1" w:rsidRDefault="001256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5</w:t>
            </w:r>
          </w:p>
        </w:tc>
        <w:tc>
          <w:tcPr>
            <w:tcW w:w="2201" w:type="dxa"/>
            <w:gridSpan w:val="2"/>
            <w:shd w:val="clear" w:color="auto" w:fill="BDD7EE"/>
          </w:tcPr>
          <w:p w14:paraId="1423F029" w14:textId="77777777" w:rsidR="002A5DE1" w:rsidRDefault="001256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6</w:t>
            </w:r>
          </w:p>
          <w:p w14:paraId="41C103CD" w14:textId="77777777" w:rsidR="002A5DE1" w:rsidRDefault="002A5DE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161437" w14:paraId="328EC8CD" w14:textId="77777777">
        <w:tc>
          <w:tcPr>
            <w:tcW w:w="2196" w:type="dxa"/>
            <w:shd w:val="clear" w:color="auto" w:fill="FFF2CC"/>
            <w:vAlign w:val="center"/>
          </w:tcPr>
          <w:p w14:paraId="4CAC0722" w14:textId="3E4F3CDA" w:rsidR="00161437" w:rsidRDefault="00161437" w:rsidP="00161437">
            <w:pPr>
              <w:jc w:val="center"/>
              <w:rPr>
                <w:b/>
              </w:rPr>
            </w:pPr>
            <w:bookmarkStart w:id="1" w:name="_GoBack" w:colFirst="6" w:colLast="6"/>
            <w:r>
              <w:rPr>
                <w:b/>
              </w:rPr>
              <w:t>Mastering Number</w:t>
            </w:r>
          </w:p>
        </w:tc>
        <w:tc>
          <w:tcPr>
            <w:tcW w:w="2205" w:type="dxa"/>
            <w:gridSpan w:val="2"/>
          </w:tcPr>
          <w:p w14:paraId="7E9A8115" w14:textId="645CAFCA" w:rsidR="00161437" w:rsidRDefault="00161437" w:rsidP="00161437">
            <w:pPr>
              <w:jc w:val="center"/>
              <w:rPr>
                <w:sz w:val="16"/>
                <w:szCs w:val="16"/>
              </w:rPr>
            </w:pPr>
            <w:r w:rsidRPr="004D40E1">
              <w:rPr>
                <w:rFonts w:ascii="Arial" w:hAnsi="Arial" w:cs="Arial"/>
                <w:color w:val="595959" w:themeColor="text1" w:themeTint="A6"/>
              </w:rPr>
              <w:t>Number facts and arithmetic</w:t>
            </w:r>
          </w:p>
        </w:tc>
        <w:tc>
          <w:tcPr>
            <w:tcW w:w="2191" w:type="dxa"/>
          </w:tcPr>
          <w:p w14:paraId="08570BC0" w14:textId="5FFB69DF" w:rsidR="00161437" w:rsidRDefault="00161437" w:rsidP="00161437">
            <w:pPr>
              <w:jc w:val="center"/>
              <w:rPr>
                <w:sz w:val="16"/>
                <w:szCs w:val="16"/>
              </w:rPr>
            </w:pPr>
            <w:r w:rsidRPr="004D40E1">
              <w:rPr>
                <w:rFonts w:ascii="Arial" w:hAnsi="Arial" w:cs="Arial"/>
                <w:color w:val="595959" w:themeColor="text1" w:themeTint="A6"/>
              </w:rPr>
              <w:t>Number facts and arithmetic</w:t>
            </w:r>
          </w:p>
        </w:tc>
        <w:tc>
          <w:tcPr>
            <w:tcW w:w="2205" w:type="dxa"/>
            <w:gridSpan w:val="2"/>
          </w:tcPr>
          <w:p w14:paraId="0E6A87D0" w14:textId="6DCA3CD7" w:rsidR="00161437" w:rsidRDefault="00161437" w:rsidP="00161437">
            <w:pPr>
              <w:jc w:val="center"/>
              <w:rPr>
                <w:sz w:val="16"/>
                <w:szCs w:val="16"/>
              </w:rPr>
            </w:pPr>
            <w:r w:rsidRPr="004D40E1">
              <w:rPr>
                <w:rFonts w:ascii="Arial" w:hAnsi="Arial" w:cs="Arial"/>
                <w:color w:val="595959" w:themeColor="text1" w:themeTint="A6"/>
              </w:rPr>
              <w:t xml:space="preserve">Counting, cardinality and </w:t>
            </w:r>
            <w:proofErr w:type="spellStart"/>
            <w:r w:rsidRPr="004D40E1">
              <w:rPr>
                <w:rFonts w:ascii="Arial" w:hAnsi="Arial" w:cs="Arial"/>
                <w:color w:val="595959" w:themeColor="text1" w:themeTint="A6"/>
              </w:rPr>
              <w:t>ordinality</w:t>
            </w:r>
            <w:proofErr w:type="spellEnd"/>
          </w:p>
        </w:tc>
        <w:tc>
          <w:tcPr>
            <w:tcW w:w="2191" w:type="dxa"/>
          </w:tcPr>
          <w:p w14:paraId="27E8FFD8" w14:textId="503F0132" w:rsidR="00161437" w:rsidRDefault="00161437" w:rsidP="00161437">
            <w:pPr>
              <w:jc w:val="center"/>
              <w:rPr>
                <w:sz w:val="16"/>
                <w:szCs w:val="16"/>
              </w:rPr>
            </w:pPr>
            <w:r w:rsidRPr="004D40E1">
              <w:rPr>
                <w:rFonts w:ascii="Arial" w:hAnsi="Arial" w:cs="Arial"/>
                <w:color w:val="595959" w:themeColor="text1" w:themeTint="A6"/>
              </w:rPr>
              <w:t>Number facts and arithmetic</w:t>
            </w:r>
          </w:p>
        </w:tc>
        <w:tc>
          <w:tcPr>
            <w:tcW w:w="2205" w:type="dxa"/>
            <w:gridSpan w:val="2"/>
          </w:tcPr>
          <w:p w14:paraId="30ABCDAC" w14:textId="26851E0A" w:rsidR="00161437" w:rsidRDefault="00161437" w:rsidP="00161437">
            <w:pPr>
              <w:jc w:val="center"/>
              <w:rPr>
                <w:sz w:val="16"/>
                <w:szCs w:val="16"/>
              </w:rPr>
            </w:pPr>
            <w:r w:rsidRPr="004D40E1">
              <w:rPr>
                <w:rFonts w:ascii="Arial" w:hAnsi="Arial" w:cs="Arial"/>
                <w:color w:val="595959" w:themeColor="text1" w:themeTint="A6"/>
              </w:rPr>
              <w:t>Number facts and arithmetic</w:t>
            </w:r>
          </w:p>
        </w:tc>
        <w:tc>
          <w:tcPr>
            <w:tcW w:w="2195" w:type="dxa"/>
          </w:tcPr>
          <w:p w14:paraId="49FE0EE8" w14:textId="3D741C43" w:rsidR="00161437" w:rsidRDefault="00161437" w:rsidP="00161437">
            <w:pPr>
              <w:jc w:val="center"/>
              <w:rPr>
                <w:sz w:val="16"/>
                <w:szCs w:val="16"/>
              </w:rPr>
            </w:pPr>
            <w:r w:rsidRPr="004D40E1">
              <w:rPr>
                <w:rFonts w:ascii="Arial" w:hAnsi="Arial" w:cs="Arial"/>
                <w:color w:val="595959" w:themeColor="text1" w:themeTint="A6"/>
              </w:rPr>
              <w:t>Number facts and arithmetic</w:t>
            </w:r>
          </w:p>
        </w:tc>
      </w:tr>
      <w:bookmarkEnd w:id="1"/>
      <w:tr w:rsidR="00161437" w14:paraId="68601B75" w14:textId="77777777">
        <w:tc>
          <w:tcPr>
            <w:tcW w:w="2196" w:type="dxa"/>
            <w:shd w:val="clear" w:color="auto" w:fill="FFF2CC"/>
            <w:vAlign w:val="center"/>
          </w:tcPr>
          <w:p w14:paraId="08C0F1B4" w14:textId="5DF36101" w:rsidR="00161437" w:rsidRDefault="00161437" w:rsidP="00161437">
            <w:pPr>
              <w:jc w:val="center"/>
              <w:rPr>
                <w:b/>
              </w:rPr>
            </w:pPr>
            <w:r>
              <w:rPr>
                <w:b/>
              </w:rPr>
              <w:t>Times Tables</w:t>
            </w:r>
          </w:p>
        </w:tc>
        <w:tc>
          <w:tcPr>
            <w:tcW w:w="2205" w:type="dxa"/>
            <w:gridSpan w:val="2"/>
          </w:tcPr>
          <w:p w14:paraId="6D054075" w14:textId="5CDD446E" w:rsidR="00161437" w:rsidRDefault="00161437" w:rsidP="001614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 times table </w:t>
            </w:r>
          </w:p>
        </w:tc>
        <w:tc>
          <w:tcPr>
            <w:tcW w:w="2191" w:type="dxa"/>
          </w:tcPr>
          <w:p w14:paraId="7D86BFF0" w14:textId="2F97290C" w:rsidR="00161437" w:rsidRDefault="00161437" w:rsidP="001614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times table</w:t>
            </w:r>
          </w:p>
        </w:tc>
        <w:tc>
          <w:tcPr>
            <w:tcW w:w="2205" w:type="dxa"/>
            <w:gridSpan w:val="2"/>
          </w:tcPr>
          <w:p w14:paraId="357E48B5" w14:textId="550E7937" w:rsidR="00161437" w:rsidRDefault="00161437" w:rsidP="001614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times table</w:t>
            </w:r>
          </w:p>
        </w:tc>
        <w:tc>
          <w:tcPr>
            <w:tcW w:w="2191" w:type="dxa"/>
          </w:tcPr>
          <w:p w14:paraId="48B81E98" w14:textId="274D143D" w:rsidR="00161437" w:rsidRDefault="00161437" w:rsidP="001614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 times table </w:t>
            </w:r>
          </w:p>
        </w:tc>
        <w:tc>
          <w:tcPr>
            <w:tcW w:w="2205" w:type="dxa"/>
            <w:gridSpan w:val="2"/>
          </w:tcPr>
          <w:p w14:paraId="5A7A9B10" w14:textId="530E3928" w:rsidR="00161437" w:rsidRDefault="00161437" w:rsidP="001614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times table</w:t>
            </w:r>
          </w:p>
        </w:tc>
        <w:tc>
          <w:tcPr>
            <w:tcW w:w="2195" w:type="dxa"/>
          </w:tcPr>
          <w:p w14:paraId="2C9B9998" w14:textId="63B39AEE" w:rsidR="00161437" w:rsidRDefault="00161437" w:rsidP="001614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times table</w:t>
            </w:r>
          </w:p>
        </w:tc>
      </w:tr>
      <w:tr w:rsidR="00161437" w14:paraId="26A0DEE8" w14:textId="77777777">
        <w:tc>
          <w:tcPr>
            <w:tcW w:w="2196" w:type="dxa"/>
            <w:shd w:val="clear" w:color="auto" w:fill="FFF2CC"/>
            <w:vAlign w:val="center"/>
          </w:tcPr>
          <w:p w14:paraId="2ABA373E" w14:textId="77777777" w:rsidR="00161437" w:rsidRDefault="00161437" w:rsidP="00161437">
            <w:pPr>
              <w:jc w:val="center"/>
              <w:rPr>
                <w:b/>
              </w:rPr>
            </w:pPr>
            <w:r>
              <w:rPr>
                <w:b/>
              </w:rPr>
              <w:t>Mental Maths</w:t>
            </w:r>
          </w:p>
          <w:p w14:paraId="44E60609" w14:textId="77777777" w:rsidR="00161437" w:rsidRDefault="00161437" w:rsidP="00161437">
            <w:pPr>
              <w:jc w:val="center"/>
              <w:rPr>
                <w:b/>
              </w:rPr>
            </w:pPr>
            <w:r>
              <w:rPr>
                <w:b/>
              </w:rPr>
              <w:t xml:space="preserve">Objectives </w:t>
            </w:r>
          </w:p>
          <w:p w14:paraId="4782702B" w14:textId="77777777" w:rsidR="00161437" w:rsidRDefault="00161437" w:rsidP="00161437">
            <w:pPr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2198" w:type="dxa"/>
          </w:tcPr>
          <w:p w14:paraId="721606D9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  <w:highlight w:val="white"/>
              </w:rPr>
              <w:t>order and arrange combinations of mathematical objects in patterns and sequences</w:t>
            </w:r>
          </w:p>
        </w:tc>
        <w:tc>
          <w:tcPr>
            <w:tcW w:w="2198" w:type="dxa"/>
            <w:gridSpan w:val="2"/>
          </w:tcPr>
          <w:p w14:paraId="52119BE1" w14:textId="77777777" w:rsidR="00161437" w:rsidRDefault="00161437" w:rsidP="00161437">
            <w:pPr>
              <w:shd w:val="clear" w:color="auto" w:fill="FFFFFF"/>
              <w:spacing w:after="75"/>
              <w:rPr>
                <w:color w:val="0B0C0C"/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</w:rPr>
              <w:t>add and subtract numbers using concrete objects, pictorial representations, and mentally, including:</w:t>
            </w:r>
          </w:p>
          <w:p w14:paraId="0895FA0E" w14:textId="77777777" w:rsidR="00161437" w:rsidRDefault="00161437" w:rsidP="00161437">
            <w:pPr>
              <w:numPr>
                <w:ilvl w:val="1"/>
                <w:numId w:val="1"/>
              </w:numPr>
              <w:shd w:val="clear" w:color="auto" w:fill="FFFFFF"/>
              <w:spacing w:after="75"/>
              <w:ind w:left="600"/>
              <w:rPr>
                <w:color w:val="0B0C0C"/>
              </w:rPr>
            </w:pPr>
            <w:r>
              <w:rPr>
                <w:color w:val="0B0C0C"/>
                <w:sz w:val="16"/>
                <w:szCs w:val="16"/>
              </w:rPr>
              <w:t>a two-digit number and 1s</w:t>
            </w:r>
          </w:p>
          <w:p w14:paraId="7CA6B377" w14:textId="77777777" w:rsidR="00161437" w:rsidRDefault="00161437" w:rsidP="00161437">
            <w:pPr>
              <w:numPr>
                <w:ilvl w:val="1"/>
                <w:numId w:val="1"/>
              </w:numPr>
              <w:shd w:val="clear" w:color="auto" w:fill="FFFFFF"/>
              <w:spacing w:after="75"/>
              <w:ind w:left="600"/>
              <w:rPr>
                <w:color w:val="0B0C0C"/>
              </w:rPr>
            </w:pPr>
            <w:r>
              <w:rPr>
                <w:color w:val="0B0C0C"/>
                <w:sz w:val="16"/>
                <w:szCs w:val="16"/>
              </w:rPr>
              <w:t>a two-digit number and 10s</w:t>
            </w:r>
          </w:p>
          <w:p w14:paraId="223FC7E8" w14:textId="77777777" w:rsidR="00161437" w:rsidRDefault="00161437" w:rsidP="00161437">
            <w:pPr>
              <w:numPr>
                <w:ilvl w:val="1"/>
                <w:numId w:val="1"/>
              </w:numPr>
              <w:shd w:val="clear" w:color="auto" w:fill="FFFFFF"/>
              <w:spacing w:after="75"/>
              <w:ind w:left="600"/>
              <w:rPr>
                <w:color w:val="0B0C0C"/>
              </w:rPr>
            </w:pPr>
            <w:r>
              <w:rPr>
                <w:color w:val="0B0C0C"/>
                <w:sz w:val="16"/>
                <w:szCs w:val="16"/>
              </w:rPr>
              <w:t>2 two-digit numbers</w:t>
            </w:r>
          </w:p>
          <w:p w14:paraId="03E4C383" w14:textId="77777777" w:rsidR="00161437" w:rsidRDefault="00161437" w:rsidP="00161437">
            <w:pPr>
              <w:numPr>
                <w:ilvl w:val="1"/>
                <w:numId w:val="1"/>
              </w:numPr>
              <w:shd w:val="clear" w:color="auto" w:fill="FFFFFF"/>
              <w:spacing w:after="75"/>
              <w:ind w:left="600"/>
              <w:rPr>
                <w:color w:val="0B0C0C"/>
              </w:rPr>
            </w:pPr>
            <w:r>
              <w:rPr>
                <w:color w:val="0B0C0C"/>
                <w:sz w:val="16"/>
                <w:szCs w:val="16"/>
              </w:rPr>
              <w:t>adding 3 one-digit numbers</w:t>
            </w:r>
          </w:p>
          <w:p w14:paraId="7A2D1CDA" w14:textId="77777777" w:rsidR="00161437" w:rsidRDefault="00161437" w:rsidP="00161437">
            <w:pPr>
              <w:rPr>
                <w:b/>
                <w:sz w:val="16"/>
                <w:szCs w:val="16"/>
              </w:rPr>
            </w:pPr>
          </w:p>
        </w:tc>
        <w:tc>
          <w:tcPr>
            <w:tcW w:w="2198" w:type="dxa"/>
          </w:tcPr>
          <w:p w14:paraId="2FB8D41A" w14:textId="77777777" w:rsidR="00161437" w:rsidRDefault="00161437" w:rsidP="00161437">
            <w:pPr>
              <w:shd w:val="clear" w:color="auto" w:fill="FFFFFF"/>
              <w:spacing w:after="75"/>
              <w:rPr>
                <w:color w:val="0B0C0C"/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</w:rPr>
              <w:t>recognise and use the inverse relationship between addition and subtraction and use this to check calculations and solve missing number problems</w:t>
            </w:r>
          </w:p>
          <w:p w14:paraId="60ADBB7D" w14:textId="77777777" w:rsidR="00161437" w:rsidRDefault="00161437" w:rsidP="00161437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gridSpan w:val="2"/>
          </w:tcPr>
          <w:p w14:paraId="03FEA6A5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  <w:highlight w:val="white"/>
              </w:rPr>
              <w:t>order and arrange combinations of mathematical objects in patterns and sequences</w:t>
            </w:r>
          </w:p>
          <w:p w14:paraId="5B4BC18F" w14:textId="77777777" w:rsidR="00161437" w:rsidRDefault="00161437" w:rsidP="00161437">
            <w:pPr>
              <w:rPr>
                <w:b/>
                <w:sz w:val="16"/>
                <w:szCs w:val="16"/>
              </w:rPr>
            </w:pPr>
          </w:p>
        </w:tc>
        <w:tc>
          <w:tcPr>
            <w:tcW w:w="2199" w:type="dxa"/>
          </w:tcPr>
          <w:p w14:paraId="044D7EF1" w14:textId="77777777" w:rsidR="00161437" w:rsidRDefault="00161437" w:rsidP="00161437">
            <w:pPr>
              <w:shd w:val="clear" w:color="auto" w:fill="FFFFFF"/>
              <w:spacing w:after="75"/>
              <w:rPr>
                <w:color w:val="0B0C0C"/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</w:rPr>
              <w:t>add and subtract numbers using concrete objects, pictorial representations, and mentally, including:</w:t>
            </w:r>
          </w:p>
          <w:p w14:paraId="2C0B9DEC" w14:textId="77777777" w:rsidR="00161437" w:rsidRDefault="00161437" w:rsidP="00161437">
            <w:pPr>
              <w:numPr>
                <w:ilvl w:val="1"/>
                <w:numId w:val="2"/>
              </w:numPr>
              <w:shd w:val="clear" w:color="auto" w:fill="FFFFFF"/>
              <w:spacing w:after="75"/>
              <w:ind w:left="600"/>
              <w:rPr>
                <w:color w:val="0B0C0C"/>
              </w:rPr>
            </w:pPr>
            <w:r>
              <w:rPr>
                <w:color w:val="0B0C0C"/>
                <w:sz w:val="16"/>
                <w:szCs w:val="16"/>
              </w:rPr>
              <w:t>a two-digit number and 1s</w:t>
            </w:r>
          </w:p>
          <w:p w14:paraId="54B62D51" w14:textId="77777777" w:rsidR="00161437" w:rsidRDefault="00161437" w:rsidP="00161437">
            <w:pPr>
              <w:numPr>
                <w:ilvl w:val="1"/>
                <w:numId w:val="2"/>
              </w:numPr>
              <w:shd w:val="clear" w:color="auto" w:fill="FFFFFF"/>
              <w:spacing w:after="75"/>
              <w:ind w:left="600"/>
              <w:rPr>
                <w:color w:val="0B0C0C"/>
              </w:rPr>
            </w:pPr>
            <w:r>
              <w:rPr>
                <w:color w:val="0B0C0C"/>
                <w:sz w:val="16"/>
                <w:szCs w:val="16"/>
              </w:rPr>
              <w:t>a two-digit number and 10s</w:t>
            </w:r>
          </w:p>
          <w:p w14:paraId="6BF55A4F" w14:textId="77777777" w:rsidR="00161437" w:rsidRDefault="00161437" w:rsidP="00161437">
            <w:pPr>
              <w:numPr>
                <w:ilvl w:val="1"/>
                <w:numId w:val="2"/>
              </w:numPr>
              <w:shd w:val="clear" w:color="auto" w:fill="FFFFFF"/>
              <w:spacing w:after="75"/>
              <w:ind w:left="600"/>
              <w:rPr>
                <w:color w:val="0B0C0C"/>
              </w:rPr>
            </w:pPr>
            <w:r>
              <w:rPr>
                <w:color w:val="0B0C0C"/>
                <w:sz w:val="16"/>
                <w:szCs w:val="16"/>
              </w:rPr>
              <w:t>2 two-digit numbers</w:t>
            </w:r>
          </w:p>
          <w:p w14:paraId="3E967964" w14:textId="77777777" w:rsidR="00161437" w:rsidRDefault="00161437" w:rsidP="00161437">
            <w:pPr>
              <w:numPr>
                <w:ilvl w:val="1"/>
                <w:numId w:val="2"/>
              </w:numPr>
              <w:shd w:val="clear" w:color="auto" w:fill="FFFFFF"/>
              <w:spacing w:after="75"/>
              <w:ind w:left="600"/>
              <w:rPr>
                <w:color w:val="0B0C0C"/>
              </w:rPr>
            </w:pPr>
            <w:r>
              <w:rPr>
                <w:color w:val="0B0C0C"/>
                <w:sz w:val="16"/>
                <w:szCs w:val="16"/>
              </w:rPr>
              <w:t>adding 3 one-digit numbers</w:t>
            </w:r>
          </w:p>
          <w:p w14:paraId="2DBBD25D" w14:textId="77777777" w:rsidR="00161437" w:rsidRDefault="00161437" w:rsidP="00161437">
            <w:pPr>
              <w:rPr>
                <w:sz w:val="16"/>
                <w:szCs w:val="16"/>
              </w:rPr>
            </w:pPr>
          </w:p>
        </w:tc>
        <w:tc>
          <w:tcPr>
            <w:tcW w:w="2201" w:type="dxa"/>
            <w:gridSpan w:val="2"/>
          </w:tcPr>
          <w:p w14:paraId="1981F5E1" w14:textId="77777777" w:rsidR="00161437" w:rsidRDefault="00161437" w:rsidP="00161437">
            <w:pPr>
              <w:shd w:val="clear" w:color="auto" w:fill="FFFFFF"/>
              <w:spacing w:after="75"/>
              <w:rPr>
                <w:color w:val="0B0C0C"/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</w:rPr>
              <w:t>recognise and use the inverse relationship between addition and subtraction and use this to check calculations and solve missing number problems</w:t>
            </w:r>
          </w:p>
          <w:p w14:paraId="29C28624" w14:textId="77777777" w:rsidR="00161437" w:rsidRDefault="00161437" w:rsidP="00161437">
            <w:pPr>
              <w:rPr>
                <w:sz w:val="16"/>
                <w:szCs w:val="16"/>
              </w:rPr>
            </w:pPr>
          </w:p>
        </w:tc>
      </w:tr>
      <w:tr w:rsidR="00161437" w14:paraId="1E5AFF10" w14:textId="77777777">
        <w:tc>
          <w:tcPr>
            <w:tcW w:w="2196" w:type="dxa"/>
            <w:shd w:val="clear" w:color="auto" w:fill="FFF2CC"/>
            <w:vAlign w:val="center"/>
          </w:tcPr>
          <w:p w14:paraId="04943D3B" w14:textId="77777777" w:rsidR="00161437" w:rsidRDefault="00161437" w:rsidP="00161437">
            <w:pPr>
              <w:jc w:val="center"/>
              <w:rPr>
                <w:b/>
              </w:rPr>
            </w:pPr>
            <w:r>
              <w:rPr>
                <w:b/>
              </w:rPr>
              <w:t>Maths Area</w:t>
            </w:r>
          </w:p>
        </w:tc>
        <w:tc>
          <w:tcPr>
            <w:tcW w:w="6601" w:type="dxa"/>
            <w:gridSpan w:val="5"/>
            <w:shd w:val="clear" w:color="auto" w:fill="DEEBF6"/>
            <w:vAlign w:val="center"/>
          </w:tcPr>
          <w:p w14:paraId="45FDB6D5" w14:textId="77777777" w:rsidR="00161437" w:rsidRDefault="00161437" w:rsidP="00161437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Fractions</w:t>
            </w:r>
          </w:p>
        </w:tc>
        <w:tc>
          <w:tcPr>
            <w:tcW w:w="4396" w:type="dxa"/>
            <w:gridSpan w:val="3"/>
            <w:shd w:val="clear" w:color="auto" w:fill="DEEBF6"/>
            <w:vAlign w:val="center"/>
          </w:tcPr>
          <w:p w14:paraId="315BDE46" w14:textId="77777777" w:rsidR="00161437" w:rsidRDefault="00161437" w:rsidP="00161437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Length and Height</w:t>
            </w:r>
          </w:p>
        </w:tc>
        <w:tc>
          <w:tcPr>
            <w:tcW w:w="2195" w:type="dxa"/>
            <w:shd w:val="clear" w:color="auto" w:fill="DEEBF6"/>
            <w:vAlign w:val="center"/>
          </w:tcPr>
          <w:p w14:paraId="2C6AF58D" w14:textId="77777777" w:rsidR="00161437" w:rsidRDefault="00161437" w:rsidP="00161437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Position and Direction</w:t>
            </w:r>
          </w:p>
        </w:tc>
      </w:tr>
      <w:tr w:rsidR="00161437" w14:paraId="5DACC8A8" w14:textId="77777777">
        <w:tc>
          <w:tcPr>
            <w:tcW w:w="2196" w:type="dxa"/>
            <w:shd w:val="clear" w:color="auto" w:fill="FFF2CC"/>
            <w:vAlign w:val="center"/>
          </w:tcPr>
          <w:p w14:paraId="23F7BE50" w14:textId="77777777" w:rsidR="00161437" w:rsidRDefault="00161437" w:rsidP="00161437">
            <w:pPr>
              <w:jc w:val="center"/>
              <w:rPr>
                <w:rFonts w:ascii="Arial" w:eastAsia="Arial" w:hAnsi="Arial" w:cs="Arial"/>
              </w:rPr>
            </w:pPr>
          </w:p>
          <w:p w14:paraId="724CD10F" w14:textId="77777777" w:rsidR="00161437" w:rsidRDefault="00161437" w:rsidP="00161437">
            <w:pPr>
              <w:jc w:val="center"/>
              <w:rPr>
                <w:b/>
              </w:rPr>
            </w:pPr>
            <w:r>
              <w:rPr>
                <w:b/>
              </w:rPr>
              <w:t xml:space="preserve">National Curriculum objectives  </w:t>
            </w:r>
          </w:p>
          <w:p w14:paraId="07FD3007" w14:textId="77777777" w:rsidR="00161437" w:rsidRDefault="00161437" w:rsidP="00161437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6601" w:type="dxa"/>
            <w:gridSpan w:val="5"/>
          </w:tcPr>
          <w:p w14:paraId="17282E86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recognise, find, name and write fractions 1/3 ¼ 2/4 ¾ of a length, shape, set of objects or quantity</w:t>
            </w:r>
          </w:p>
          <w:p w14:paraId="7B8D8412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Write simple fractions and recognise the equivalence </w:t>
            </w:r>
          </w:p>
          <w:p w14:paraId="7F10ABFC" w14:textId="77777777" w:rsidR="00161437" w:rsidRDefault="00161437" w:rsidP="00161437">
            <w:pPr>
              <w:rPr>
                <w:sz w:val="16"/>
                <w:szCs w:val="16"/>
              </w:rPr>
            </w:pPr>
          </w:p>
          <w:p w14:paraId="3DA2CFB8" w14:textId="77777777" w:rsidR="00161437" w:rsidRDefault="00161437" w:rsidP="00161437">
            <w:pPr>
              <w:rPr>
                <w:sz w:val="16"/>
                <w:szCs w:val="16"/>
              </w:rPr>
            </w:pPr>
          </w:p>
        </w:tc>
        <w:tc>
          <w:tcPr>
            <w:tcW w:w="4396" w:type="dxa"/>
            <w:gridSpan w:val="3"/>
          </w:tcPr>
          <w:p w14:paraId="2A079259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Choose and use appropriate standard units to estimate and measure length/height in any direction (m/cm) </w:t>
            </w:r>
          </w:p>
          <w:p w14:paraId="7F862543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Compare and order lengths and record the results using &gt;, &lt;</w:t>
            </w:r>
          </w:p>
          <w:p w14:paraId="58507FBD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and =</w:t>
            </w:r>
          </w:p>
          <w:p w14:paraId="23414E01" w14:textId="77777777" w:rsidR="00161437" w:rsidRDefault="00161437" w:rsidP="00161437">
            <w:pPr>
              <w:rPr>
                <w:sz w:val="16"/>
                <w:szCs w:val="16"/>
              </w:rPr>
            </w:pPr>
          </w:p>
          <w:p w14:paraId="1B5A35C3" w14:textId="77777777" w:rsidR="00161437" w:rsidRDefault="00161437" w:rsidP="00161437">
            <w:pPr>
              <w:rPr>
                <w:sz w:val="16"/>
                <w:szCs w:val="16"/>
              </w:rPr>
            </w:pPr>
          </w:p>
        </w:tc>
        <w:tc>
          <w:tcPr>
            <w:tcW w:w="2195" w:type="dxa"/>
          </w:tcPr>
          <w:p w14:paraId="6ECD328F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1.</w:t>
            </w:r>
            <w:r>
              <w:rPr>
                <w:sz w:val="16"/>
                <w:szCs w:val="16"/>
              </w:rPr>
              <w:t xml:space="preserve"> Order and arrange combinations of mathematical objects in patterns and sequences</w:t>
            </w:r>
          </w:p>
          <w:p w14:paraId="5119850B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Use mathematical vocabulary to describe position, direction and movement, including</w:t>
            </w:r>
          </w:p>
          <w:p w14:paraId="5B11E2D1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movement in a straight line and distinguishing between rotation as a turn and in terms of right angles for quarter, half and three-quarter turns (clockwise and anticlockwise).</w:t>
            </w:r>
          </w:p>
          <w:p w14:paraId="58375460" w14:textId="77777777" w:rsidR="00161437" w:rsidRDefault="00161437" w:rsidP="00161437">
            <w:pPr>
              <w:rPr>
                <w:sz w:val="16"/>
                <w:szCs w:val="16"/>
              </w:rPr>
            </w:pPr>
          </w:p>
        </w:tc>
      </w:tr>
      <w:tr w:rsidR="00161437" w14:paraId="2DE897CB" w14:textId="77777777">
        <w:trPr>
          <w:trHeight w:val="1074"/>
        </w:trPr>
        <w:tc>
          <w:tcPr>
            <w:tcW w:w="2196" w:type="dxa"/>
            <w:shd w:val="clear" w:color="auto" w:fill="FFF2CC"/>
            <w:vAlign w:val="center"/>
          </w:tcPr>
          <w:p w14:paraId="489AB072" w14:textId="77777777" w:rsidR="00161437" w:rsidRDefault="00161437" w:rsidP="00161437">
            <w:pPr>
              <w:jc w:val="center"/>
              <w:rPr>
                <w:rFonts w:ascii="Arial" w:eastAsia="Arial" w:hAnsi="Arial" w:cs="Arial"/>
                <w:b/>
              </w:rPr>
            </w:pPr>
          </w:p>
          <w:p w14:paraId="716FCFF7" w14:textId="77777777" w:rsidR="00161437" w:rsidRDefault="00161437" w:rsidP="00161437">
            <w:pPr>
              <w:jc w:val="center"/>
              <w:rPr>
                <w:b/>
              </w:rPr>
            </w:pPr>
          </w:p>
          <w:p w14:paraId="698A2CAA" w14:textId="77777777" w:rsidR="00161437" w:rsidRDefault="00161437" w:rsidP="00161437">
            <w:pPr>
              <w:jc w:val="center"/>
              <w:rPr>
                <w:b/>
              </w:rPr>
            </w:pPr>
            <w:r>
              <w:rPr>
                <w:b/>
              </w:rPr>
              <w:t>Weekly Teaching</w:t>
            </w:r>
          </w:p>
          <w:p w14:paraId="74E0725C" w14:textId="77777777" w:rsidR="00161437" w:rsidRDefault="00161437" w:rsidP="00161437">
            <w:pPr>
              <w:jc w:val="center"/>
            </w:pPr>
          </w:p>
          <w:p w14:paraId="6190363F" w14:textId="77777777" w:rsidR="00161437" w:rsidRDefault="00161437" w:rsidP="00161437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98" w:type="dxa"/>
          </w:tcPr>
          <w:p w14:paraId="747DEE6B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Make equal parts </w:t>
            </w:r>
          </w:p>
          <w:p w14:paraId="1E306F6A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Recognise and find a half </w:t>
            </w:r>
          </w:p>
          <w:p w14:paraId="432F08C1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Recognise and find a quarter </w:t>
            </w:r>
          </w:p>
          <w:p w14:paraId="7E6FA662" w14:textId="77777777" w:rsidR="00161437" w:rsidRDefault="00161437" w:rsidP="00161437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gridSpan w:val="2"/>
          </w:tcPr>
          <w:p w14:paraId="1C4EE860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 and find a third</w:t>
            </w:r>
          </w:p>
          <w:p w14:paraId="1A357E93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Unit fractions </w:t>
            </w:r>
          </w:p>
          <w:p w14:paraId="11457CC3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Non-unit fractions </w:t>
            </w:r>
          </w:p>
        </w:tc>
        <w:tc>
          <w:tcPr>
            <w:tcW w:w="2198" w:type="dxa"/>
          </w:tcPr>
          <w:p w14:paraId="31CFF086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Equivalence of ½ and 2/4 </w:t>
            </w:r>
          </w:p>
          <w:p w14:paraId="114B1A8D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Find three quarters </w:t>
            </w:r>
          </w:p>
          <w:p w14:paraId="09464CD9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Count in fractions </w:t>
            </w:r>
          </w:p>
          <w:p w14:paraId="68FEC818" w14:textId="77777777" w:rsidR="00161437" w:rsidRDefault="00161437" w:rsidP="00161437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gridSpan w:val="2"/>
          </w:tcPr>
          <w:p w14:paraId="114F2174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Measure length (cm)</w:t>
            </w:r>
          </w:p>
          <w:p w14:paraId="23C325BA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Measure length (m)</w:t>
            </w:r>
          </w:p>
          <w:p w14:paraId="108B0818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Compare length </w:t>
            </w:r>
          </w:p>
        </w:tc>
        <w:tc>
          <w:tcPr>
            <w:tcW w:w="2199" w:type="dxa"/>
          </w:tcPr>
          <w:p w14:paraId="40C24B0C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Order lengths </w:t>
            </w:r>
          </w:p>
          <w:p w14:paraId="78C5EC63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Four operations with lengths</w:t>
            </w:r>
          </w:p>
          <w:p w14:paraId="5C0A9AC8" w14:textId="77777777" w:rsidR="00161437" w:rsidRDefault="00161437" w:rsidP="00161437">
            <w:pPr>
              <w:rPr>
                <w:sz w:val="16"/>
                <w:szCs w:val="16"/>
              </w:rPr>
            </w:pPr>
          </w:p>
        </w:tc>
        <w:tc>
          <w:tcPr>
            <w:tcW w:w="2201" w:type="dxa"/>
            <w:gridSpan w:val="2"/>
          </w:tcPr>
          <w:p w14:paraId="1DE0DE93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Describe movement </w:t>
            </w:r>
          </w:p>
          <w:p w14:paraId="56C760CD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Describe turns </w:t>
            </w:r>
          </w:p>
          <w:p w14:paraId="39D9898A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Describe movement and turns </w:t>
            </w:r>
          </w:p>
          <w:p w14:paraId="697E50A4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Making patterns with shapes</w:t>
            </w:r>
          </w:p>
        </w:tc>
      </w:tr>
      <w:tr w:rsidR="00161437" w14:paraId="55201FBC" w14:textId="77777777">
        <w:tc>
          <w:tcPr>
            <w:tcW w:w="2196" w:type="dxa"/>
            <w:shd w:val="clear" w:color="auto" w:fill="FFF2CC"/>
            <w:vAlign w:val="center"/>
          </w:tcPr>
          <w:p w14:paraId="4F141605" w14:textId="77777777" w:rsidR="00161437" w:rsidRDefault="00161437" w:rsidP="00161437">
            <w:pPr>
              <w:jc w:val="center"/>
              <w:rPr>
                <w:b/>
              </w:rPr>
            </w:pPr>
            <w:r>
              <w:rPr>
                <w:b/>
              </w:rPr>
              <w:t>Links within Maths</w:t>
            </w:r>
          </w:p>
          <w:p w14:paraId="509D9E66" w14:textId="77777777" w:rsidR="00161437" w:rsidRDefault="00161437" w:rsidP="00161437">
            <w:pPr>
              <w:jc w:val="center"/>
              <w:rPr>
                <w:b/>
              </w:rPr>
            </w:pPr>
          </w:p>
          <w:p w14:paraId="49D28E10" w14:textId="77777777" w:rsidR="00161437" w:rsidRDefault="00161437" w:rsidP="0016143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Areas for consolidation / Retrieval Practise</w:t>
            </w:r>
          </w:p>
          <w:p w14:paraId="2DA0E1F1" w14:textId="77777777" w:rsidR="00161437" w:rsidRDefault="00161437" w:rsidP="00161437">
            <w:pPr>
              <w:jc w:val="center"/>
              <w:rPr>
                <w:b/>
              </w:rPr>
            </w:pPr>
          </w:p>
        </w:tc>
        <w:tc>
          <w:tcPr>
            <w:tcW w:w="2205" w:type="dxa"/>
            <w:gridSpan w:val="2"/>
          </w:tcPr>
          <w:p w14:paraId="1008A422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Equal parts</w:t>
            </w:r>
          </w:p>
          <w:p w14:paraId="368D6E11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Symmetry </w:t>
            </w:r>
          </w:p>
          <w:p w14:paraId="6AC4411D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Dividing by 2</w:t>
            </w:r>
          </w:p>
        </w:tc>
        <w:tc>
          <w:tcPr>
            <w:tcW w:w="2191" w:type="dxa"/>
          </w:tcPr>
          <w:p w14:paraId="0602E58F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Division and multiplication</w:t>
            </w:r>
          </w:p>
          <w:p w14:paraId="382D4158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Inverse operations</w:t>
            </w:r>
          </w:p>
          <w:p w14:paraId="3B308EC2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Money</w:t>
            </w:r>
          </w:p>
          <w:p w14:paraId="50E16E62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Shape</w:t>
            </w:r>
          </w:p>
        </w:tc>
        <w:tc>
          <w:tcPr>
            <w:tcW w:w="2205" w:type="dxa"/>
            <w:gridSpan w:val="2"/>
          </w:tcPr>
          <w:p w14:paraId="7354917F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Division and multiplication</w:t>
            </w:r>
          </w:p>
          <w:p w14:paraId="0E5EA48F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Inverse operations</w:t>
            </w:r>
          </w:p>
          <w:p w14:paraId="5FDBB952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Money</w:t>
            </w:r>
          </w:p>
          <w:p w14:paraId="0B61618C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Shape</w:t>
            </w:r>
          </w:p>
        </w:tc>
        <w:tc>
          <w:tcPr>
            <w:tcW w:w="2191" w:type="dxa"/>
          </w:tcPr>
          <w:p w14:paraId="31E7FAC6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Shape</w:t>
            </w:r>
          </w:p>
          <w:p w14:paraId="2B8C3946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Sorting – Venn diagram/tables</w:t>
            </w:r>
          </w:p>
        </w:tc>
        <w:tc>
          <w:tcPr>
            <w:tcW w:w="2205" w:type="dxa"/>
            <w:gridSpan w:val="2"/>
          </w:tcPr>
          <w:p w14:paraId="3D7E06E0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Units of measure</w:t>
            </w:r>
          </w:p>
          <w:p w14:paraId="26DA8E0D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Place value</w:t>
            </w:r>
          </w:p>
          <w:p w14:paraId="298857EC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Multiplication, division, addition and subtraction (written and mental)</w:t>
            </w:r>
          </w:p>
        </w:tc>
        <w:tc>
          <w:tcPr>
            <w:tcW w:w="2195" w:type="dxa"/>
          </w:tcPr>
          <w:p w14:paraId="6EA1D259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Shape </w:t>
            </w:r>
          </w:p>
          <w:p w14:paraId="510F8376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Money</w:t>
            </w:r>
          </w:p>
          <w:p w14:paraId="5B332BB2" w14:textId="77777777" w:rsidR="00161437" w:rsidRDefault="00161437" w:rsidP="00161437">
            <w:pPr>
              <w:rPr>
                <w:sz w:val="16"/>
                <w:szCs w:val="16"/>
              </w:rPr>
            </w:pPr>
          </w:p>
        </w:tc>
      </w:tr>
      <w:tr w:rsidR="00161437" w14:paraId="3F9549A3" w14:textId="77777777">
        <w:tc>
          <w:tcPr>
            <w:tcW w:w="2196" w:type="dxa"/>
            <w:shd w:val="clear" w:color="auto" w:fill="FFF2CC"/>
            <w:vAlign w:val="center"/>
          </w:tcPr>
          <w:p w14:paraId="4C6E417E" w14:textId="77777777" w:rsidR="00161437" w:rsidRDefault="00161437" w:rsidP="0016143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Key Vocabulary</w:t>
            </w:r>
          </w:p>
        </w:tc>
        <w:tc>
          <w:tcPr>
            <w:tcW w:w="6601" w:type="dxa"/>
            <w:gridSpan w:val="5"/>
          </w:tcPr>
          <w:p w14:paraId="3CD36294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Divide, share, equal, identical, fraction, part, whole, the same, half, quarter, third, numerator, denominator, unit fraction, non-unit fraction, equivalent, pattern, symmetrical, larger, smaller, greater than, less than</w:t>
            </w:r>
          </w:p>
        </w:tc>
        <w:tc>
          <w:tcPr>
            <w:tcW w:w="4396" w:type="dxa"/>
            <w:gridSpan w:val="3"/>
          </w:tcPr>
          <w:p w14:paraId="14799F82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long, longer, short, shorter, tall, taller, length, height, cubes, non-standard units, cm, mm, m, measure, ruler, tape measure, greater than, less than, equal to</w:t>
            </w:r>
          </w:p>
        </w:tc>
        <w:tc>
          <w:tcPr>
            <w:tcW w:w="2195" w:type="dxa"/>
          </w:tcPr>
          <w:p w14:paraId="18E90C9B" w14:textId="77777777" w:rsidR="00161437" w:rsidRDefault="00161437" w:rsidP="001614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Left, right, forwards, backwards, next to, beside, above, below, up, down, between, in the middle of, full turn, half turn, quarter turn, clockwise, anti-clockwise, route, direction, pattern, repeating pattern</w:t>
            </w:r>
          </w:p>
        </w:tc>
      </w:tr>
    </w:tbl>
    <w:p w14:paraId="5D36B5F3" w14:textId="77777777" w:rsidR="002A5DE1" w:rsidRDefault="002A5DE1"/>
    <w:p w14:paraId="16EF0CE9" w14:textId="77777777" w:rsidR="002A5DE1" w:rsidRDefault="002A5DE1">
      <w:pPr>
        <w:tabs>
          <w:tab w:val="left" w:pos="1490"/>
        </w:tabs>
      </w:pPr>
    </w:p>
    <w:sectPr w:rsidR="002A5DE1">
      <w:headerReference w:type="default" r:id="rId8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0349EE" w14:textId="77777777" w:rsidR="00125688" w:rsidRDefault="00125688" w:rsidP="00125688">
      <w:pPr>
        <w:spacing w:after="0" w:line="240" w:lineRule="auto"/>
      </w:pPr>
      <w:r>
        <w:separator/>
      </w:r>
    </w:p>
  </w:endnote>
  <w:endnote w:type="continuationSeparator" w:id="0">
    <w:p w14:paraId="38BC6E7E" w14:textId="77777777" w:rsidR="00125688" w:rsidRDefault="00125688" w:rsidP="00125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A9F56B" w14:textId="77777777" w:rsidR="00125688" w:rsidRDefault="00125688" w:rsidP="00125688">
      <w:pPr>
        <w:spacing w:after="0" w:line="240" w:lineRule="auto"/>
      </w:pPr>
      <w:r>
        <w:separator/>
      </w:r>
    </w:p>
  </w:footnote>
  <w:footnote w:type="continuationSeparator" w:id="0">
    <w:p w14:paraId="1862B9CA" w14:textId="77777777" w:rsidR="00125688" w:rsidRDefault="00125688" w:rsidP="001256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7A44F6" w14:textId="4941B8B5" w:rsidR="00125688" w:rsidRPr="00125688" w:rsidRDefault="00125688" w:rsidP="00125688">
    <w:pPr>
      <w:pStyle w:val="Header"/>
      <w:jc w:val="center"/>
      <w:rPr>
        <w:u w:val="single"/>
      </w:rPr>
    </w:pPr>
    <w:r w:rsidRPr="00125688">
      <w:rPr>
        <w:rFonts w:ascii="Arial" w:eastAsia="Arial" w:hAnsi="Arial" w:cs="Arial"/>
        <w:b/>
        <w:sz w:val="20"/>
        <w:szCs w:val="20"/>
        <w:u w:val="single"/>
      </w:rPr>
      <w:t>SJA Maths MTP – Year 2 – Spring Term</w:t>
    </w:r>
    <w:r w:rsidRPr="00125688">
      <w:rPr>
        <w:noProof/>
        <w:u w:val="single"/>
      </w:rPr>
      <w:t xml:space="preserve"> </w:t>
    </w:r>
    <w:r w:rsidRPr="00125688">
      <w:rPr>
        <w:noProof/>
        <w:u w:val="single"/>
      </w:rPr>
      <w:drawing>
        <wp:anchor distT="0" distB="0" distL="114300" distR="114300" simplePos="0" relativeHeight="251659264" behindDoc="1" locked="0" layoutInCell="1" allowOverlap="1" wp14:anchorId="3C850D3A" wp14:editId="02D426AC">
          <wp:simplePos x="0" y="0"/>
          <wp:positionH relativeFrom="margin">
            <wp:posOffset>-323850</wp:posOffset>
          </wp:positionH>
          <wp:positionV relativeFrom="paragraph">
            <wp:posOffset>-353060</wp:posOffset>
          </wp:positionV>
          <wp:extent cx="542925" cy="647065"/>
          <wp:effectExtent l="0" t="0" r="9525" b="635"/>
          <wp:wrapTight wrapText="bothSides">
            <wp:wrapPolygon edited="0">
              <wp:start x="5305" y="0"/>
              <wp:lineTo x="0" y="9539"/>
              <wp:lineTo x="0" y="20985"/>
              <wp:lineTo x="21221" y="20985"/>
              <wp:lineTo x="21221" y="9539"/>
              <wp:lineTo x="12884" y="0"/>
              <wp:lineTo x="5305" y="0"/>
            </wp:wrapPolygon>
          </wp:wrapTight>
          <wp:docPr id="1" name="Picture 14" descr="X:\Academy\New Logo Springwood Junior Academ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X:\Academy\New Logo Springwood Junior Academ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C1712"/>
    <w:multiLevelType w:val="multilevel"/>
    <w:tmpl w:val="930008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150A5C7D"/>
    <w:multiLevelType w:val="multilevel"/>
    <w:tmpl w:val="06B239C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A6175E4"/>
    <w:multiLevelType w:val="multilevel"/>
    <w:tmpl w:val="0DCCCC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49E35055"/>
    <w:multiLevelType w:val="multilevel"/>
    <w:tmpl w:val="3A2875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F401AE"/>
    <w:multiLevelType w:val="multilevel"/>
    <w:tmpl w:val="1B143EE0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DE1"/>
    <w:rsid w:val="001251D4"/>
    <w:rsid w:val="00125688"/>
    <w:rsid w:val="00161437"/>
    <w:rsid w:val="002A5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3BC10"/>
  <w15:docId w15:val="{BB885DFA-79BB-4CC6-8A04-896493EDB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1256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5688"/>
  </w:style>
  <w:style w:type="paragraph" w:styleId="Footer">
    <w:name w:val="footer"/>
    <w:basedOn w:val="Normal"/>
    <w:link w:val="FooterChar"/>
    <w:uiPriority w:val="99"/>
    <w:unhideWhenUsed/>
    <w:rsid w:val="001256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56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hiterosemaths.com/resources/primary-resources/primary-sols/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BB7033547D7428E2C5C81E98237DD" ma:contentTypeVersion="13" ma:contentTypeDescription="Create a new document." ma:contentTypeScope="" ma:versionID="a9492246be1cb481aa90850d6f8fb1a3">
  <xsd:schema xmlns:xsd="http://www.w3.org/2001/XMLSchema" xmlns:xs="http://www.w3.org/2001/XMLSchema" xmlns:p="http://schemas.microsoft.com/office/2006/metadata/properties" xmlns:ns2="0a6619d5-69de-4f95-898c-26d3a15a5fb9" xmlns:ns3="12a6cffe-5aaa-4ed7-b6e1-1069ce149dda" targetNamespace="http://schemas.microsoft.com/office/2006/metadata/properties" ma:root="true" ma:fieldsID="003d6d2a155be1ef2827e9a444f13424" ns2:_="" ns3:_="">
    <xsd:import namespace="0a6619d5-69de-4f95-898c-26d3a15a5fb9"/>
    <xsd:import namespace="12a6cffe-5aaa-4ed7-b6e1-1069ce149d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619d5-69de-4f95-898c-26d3a15a5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6cffe-5aaa-4ed7-b6e1-1069ce149d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ae86fb-b8f8-4abe-bca3-190f276bbf0a}" ma:internalName="TaxCatchAll" ma:showField="CatchAllData" ma:web="12a6cffe-5aaa-4ed7-b6e1-1069ce149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a6cffe-5aaa-4ed7-b6e1-1069ce149dda" xsi:nil="true"/>
    <lcf76f155ced4ddcb4097134ff3c332f xmlns="0a6619d5-69de-4f95-898c-26d3a15a5f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397F0D2-2ECA-418D-970E-CA51B11167DC}"/>
</file>

<file path=customXml/itemProps2.xml><?xml version="1.0" encoding="utf-8"?>
<ds:datastoreItem xmlns:ds="http://schemas.openxmlformats.org/officeDocument/2006/customXml" ds:itemID="{CEFFD5AB-C5E1-4457-A3BF-5C16442509BA}"/>
</file>

<file path=customXml/itemProps3.xml><?xml version="1.0" encoding="utf-8"?>
<ds:datastoreItem xmlns:ds="http://schemas.openxmlformats.org/officeDocument/2006/customXml" ds:itemID="{0A853F9B-C9D4-4424-B399-70DD12285ED3}"/>
</file>

<file path=docProps/app.xml><?xml version="1.0" encoding="utf-8"?>
<Properties xmlns="http://schemas.openxmlformats.org/officeDocument/2006/extended-properties" xmlns:vt="http://schemas.openxmlformats.org/officeDocument/2006/docPropsVTypes">
  <Template>A3AA3CAF</Template>
  <TotalTime>3</TotalTime>
  <Pages>4</Pages>
  <Words>1093</Words>
  <Characters>6235</Characters>
  <Application>Microsoft Office Word</Application>
  <DocSecurity>0</DocSecurity>
  <Lines>51</Lines>
  <Paragraphs>14</Paragraphs>
  <ScaleCrop>false</ScaleCrop>
  <Company>ACET</Company>
  <LinksUpToDate>false</LinksUpToDate>
  <CharactersWithSpaces>7314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Donna Brierley</cp:lastModifiedBy>
  <cp:revision>4</cp:revision>
  <dcterms:created xsi:type="dcterms:W3CDTF">2023-02-20T14:52:00Z</dcterms:created>
  <dcterms:modified xsi:type="dcterms:W3CDTF">2023-05-13T10:06:00Z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0x01010091DBB7033547D7428E2C5C81E98237DD</vt:lpwstr>
  </property>
  <property fmtid="{D5CDD505-2E9C-101B-9397-08002B2CF9AE}" pid="3" name="Order">
    <vt:r8>5225300</vt:r8>
  </property>
</Properties>
</file>