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8F3D2" w14:textId="6A2D6778" w:rsidR="005B0BE1" w:rsidRPr="00892489" w:rsidRDefault="005B0BE1" w:rsidP="005B0BE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93"/>
        <w:gridCol w:w="2893"/>
        <w:gridCol w:w="2893"/>
        <w:gridCol w:w="2894"/>
        <w:gridCol w:w="3028"/>
        <w:gridCol w:w="2835"/>
        <w:gridCol w:w="2817"/>
      </w:tblGrid>
      <w:tr w:rsidR="00F66C75" w:rsidRPr="00892489" w14:paraId="4A84B6EB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20E7FA7" w14:textId="77777777" w:rsidR="00F66C75" w:rsidRDefault="00F66C75" w:rsidP="00F66C75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1351488F">
              <w:rPr>
                <w:rFonts w:eastAsiaTheme="minorEastAsia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893" w:type="dxa"/>
            <w:shd w:val="clear" w:color="auto" w:fill="BDD6EE" w:themeFill="accent1" w:themeFillTint="66"/>
          </w:tcPr>
          <w:p w14:paraId="614404A1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1</w:t>
            </w:r>
          </w:p>
        </w:tc>
        <w:tc>
          <w:tcPr>
            <w:tcW w:w="2893" w:type="dxa"/>
            <w:shd w:val="clear" w:color="auto" w:fill="BDD6EE" w:themeFill="accent1" w:themeFillTint="66"/>
          </w:tcPr>
          <w:p w14:paraId="097281F6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2</w:t>
            </w:r>
          </w:p>
        </w:tc>
        <w:tc>
          <w:tcPr>
            <w:tcW w:w="2893" w:type="dxa"/>
            <w:shd w:val="clear" w:color="auto" w:fill="BDD6EE" w:themeFill="accent1" w:themeFillTint="66"/>
          </w:tcPr>
          <w:p w14:paraId="08F07C4F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3</w:t>
            </w:r>
          </w:p>
        </w:tc>
        <w:tc>
          <w:tcPr>
            <w:tcW w:w="2894" w:type="dxa"/>
            <w:shd w:val="clear" w:color="auto" w:fill="BDD6EE" w:themeFill="accent1" w:themeFillTint="66"/>
          </w:tcPr>
          <w:p w14:paraId="0CDD902F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4</w:t>
            </w:r>
          </w:p>
        </w:tc>
        <w:tc>
          <w:tcPr>
            <w:tcW w:w="3028" w:type="dxa"/>
            <w:shd w:val="clear" w:color="auto" w:fill="BDD6EE" w:themeFill="accent1" w:themeFillTint="66"/>
          </w:tcPr>
          <w:p w14:paraId="2AF1185E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5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7E4097F3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6</w:t>
            </w:r>
          </w:p>
        </w:tc>
        <w:tc>
          <w:tcPr>
            <w:tcW w:w="2817" w:type="dxa"/>
            <w:shd w:val="clear" w:color="auto" w:fill="BDD6EE" w:themeFill="accent1" w:themeFillTint="66"/>
          </w:tcPr>
          <w:p w14:paraId="0F124243" w14:textId="77777777" w:rsidR="00F66C75" w:rsidRPr="003F4921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3F4921">
              <w:rPr>
                <w:rFonts w:cstheme="minorHAnsi"/>
                <w:b/>
                <w:szCs w:val="18"/>
              </w:rPr>
              <w:t>Week 7</w:t>
            </w:r>
          </w:p>
        </w:tc>
      </w:tr>
      <w:tr w:rsidR="00F66C75" w:rsidRPr="00892489" w14:paraId="1460DF1F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06A2026" w14:textId="3F091A45" w:rsidR="00F66C75" w:rsidRPr="003F4921" w:rsidRDefault="009D3E84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>
              <w:rPr>
                <w:rFonts w:eastAsiaTheme="minorEastAsia"/>
                <w:b/>
                <w:bCs/>
                <w:szCs w:val="20"/>
              </w:rPr>
              <w:t>Mastering Number</w:t>
            </w:r>
          </w:p>
        </w:tc>
        <w:tc>
          <w:tcPr>
            <w:tcW w:w="2893" w:type="dxa"/>
          </w:tcPr>
          <w:p w14:paraId="200F5840" w14:textId="394AFF3C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>Week 1 – explore 5</w:t>
            </w:r>
          </w:p>
        </w:tc>
        <w:tc>
          <w:tcPr>
            <w:tcW w:w="2893" w:type="dxa"/>
          </w:tcPr>
          <w:p w14:paraId="07B95EE7" w14:textId="498A90ED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 xml:space="preserve">Week 2 - </w:t>
            </w:r>
            <w:r w:rsidRPr="00615D92">
              <w:rPr>
                <w:rFonts w:cstheme="minorHAnsi"/>
                <w:bCs/>
                <w:sz w:val="18"/>
                <w:szCs w:val="18"/>
              </w:rPr>
              <w:t>explore 6, 7, 8, 9 as 5 and a bit</w:t>
            </w:r>
          </w:p>
        </w:tc>
        <w:tc>
          <w:tcPr>
            <w:tcW w:w="2893" w:type="dxa"/>
          </w:tcPr>
          <w:p w14:paraId="6D7A7A9D" w14:textId="6B5A2E97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 xml:space="preserve">Week 3 - </w:t>
            </w:r>
            <w:r w:rsidRPr="00615D92">
              <w:rPr>
                <w:rFonts w:cstheme="minorHAnsi"/>
                <w:bCs/>
                <w:sz w:val="18"/>
                <w:szCs w:val="18"/>
              </w:rPr>
              <w:t>explore 6, 7, 8, 9 as 5 and a bit</w:t>
            </w:r>
          </w:p>
        </w:tc>
        <w:tc>
          <w:tcPr>
            <w:tcW w:w="2894" w:type="dxa"/>
          </w:tcPr>
          <w:p w14:paraId="4850A58C" w14:textId="0FE82996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>Week 4 Comparison</w:t>
            </w:r>
          </w:p>
        </w:tc>
        <w:tc>
          <w:tcPr>
            <w:tcW w:w="3028" w:type="dxa"/>
          </w:tcPr>
          <w:p w14:paraId="58EBD129" w14:textId="4146457D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 xml:space="preserve">Week 5 </w:t>
            </w:r>
            <w:r w:rsidRPr="00615D92">
              <w:rPr>
                <w:rFonts w:cstheme="minorHAnsi"/>
                <w:bCs/>
                <w:sz w:val="18"/>
                <w:szCs w:val="18"/>
              </w:rPr>
              <w:t>Counting, ordinality and cardinality (1 more/1 less)</w:t>
            </w:r>
          </w:p>
        </w:tc>
        <w:tc>
          <w:tcPr>
            <w:tcW w:w="2835" w:type="dxa"/>
          </w:tcPr>
          <w:p w14:paraId="69C401E9" w14:textId="319825C7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>Week 6 doubles</w:t>
            </w:r>
          </w:p>
        </w:tc>
        <w:tc>
          <w:tcPr>
            <w:tcW w:w="2817" w:type="dxa"/>
          </w:tcPr>
          <w:p w14:paraId="1F8A36B1" w14:textId="04BE5DB2" w:rsidR="00F66C75" w:rsidRPr="00615D92" w:rsidRDefault="00615D92" w:rsidP="003F4921">
            <w:pPr>
              <w:rPr>
                <w:rFonts w:cstheme="minorHAnsi"/>
                <w:bCs/>
                <w:sz w:val="16"/>
                <w:szCs w:val="16"/>
              </w:rPr>
            </w:pPr>
            <w:r w:rsidRPr="00615D92">
              <w:rPr>
                <w:rFonts w:cstheme="minorHAnsi"/>
                <w:bCs/>
                <w:sz w:val="16"/>
                <w:szCs w:val="16"/>
              </w:rPr>
              <w:t>consolidation</w:t>
            </w:r>
          </w:p>
        </w:tc>
      </w:tr>
      <w:tr w:rsidR="009D3E84" w:rsidRPr="00892489" w14:paraId="38E7A9E5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1199C46D" w14:textId="607DC5D2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Times Tables</w:t>
            </w:r>
          </w:p>
        </w:tc>
        <w:tc>
          <w:tcPr>
            <w:tcW w:w="2893" w:type="dxa"/>
          </w:tcPr>
          <w:p w14:paraId="541AE24E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2s</w:t>
            </w:r>
          </w:p>
          <w:p w14:paraId="53114AC9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93" w:type="dxa"/>
          </w:tcPr>
          <w:p w14:paraId="596EDBE8" w14:textId="26689C16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893" w:type="dxa"/>
          </w:tcPr>
          <w:p w14:paraId="0CF739C9" w14:textId="1638B1FD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2894" w:type="dxa"/>
          </w:tcPr>
          <w:p w14:paraId="18110104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2s</w:t>
            </w:r>
          </w:p>
          <w:p w14:paraId="03709A15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28" w:type="dxa"/>
          </w:tcPr>
          <w:p w14:paraId="11D3C4BD" w14:textId="5F60C294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835" w:type="dxa"/>
          </w:tcPr>
          <w:p w14:paraId="042F477A" w14:textId="1E159696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2817" w:type="dxa"/>
          </w:tcPr>
          <w:p w14:paraId="24D5CB5E" w14:textId="3D3EC4C5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2s</w:t>
            </w:r>
          </w:p>
        </w:tc>
      </w:tr>
      <w:tr w:rsidR="009D3E84" w:rsidRPr="00892489" w14:paraId="72AC23EF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35C724A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Mental Maths</w:t>
            </w:r>
          </w:p>
          <w:p w14:paraId="6C996C67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 xml:space="preserve">Objectives </w:t>
            </w:r>
          </w:p>
          <w:p w14:paraId="54E09E5B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893" w:type="dxa"/>
          </w:tcPr>
          <w:p w14:paraId="4827FB79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Counting forwards and backwards to 20 </w:t>
            </w:r>
          </w:p>
          <w:p w14:paraId="40E738C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017B2D9A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3" w:type="dxa"/>
          </w:tcPr>
          <w:p w14:paraId="6D911C99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bonds to 5</w:t>
            </w:r>
          </w:p>
          <w:p w14:paraId="73030780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3" w:type="dxa"/>
          </w:tcPr>
          <w:p w14:paraId="5643B0DC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Counting forwards and backwards to 20 </w:t>
            </w:r>
          </w:p>
          <w:p w14:paraId="7DE4CF65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4DF54FF9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4" w:type="dxa"/>
          </w:tcPr>
          <w:p w14:paraId="5709EE14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bonds to 5</w:t>
            </w:r>
          </w:p>
          <w:p w14:paraId="32FF6150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28" w:type="dxa"/>
          </w:tcPr>
          <w:p w14:paraId="0A45110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One more / less</w:t>
            </w:r>
            <w:r>
              <w:rPr>
                <w:rFonts w:cstheme="minorHAnsi"/>
                <w:sz w:val="16"/>
                <w:szCs w:val="16"/>
              </w:rPr>
              <w:t xml:space="preserve"> </w:t>
            </w:r>
            <w:proofErr w:type="gramStart"/>
            <w:r>
              <w:rPr>
                <w:rFonts w:cstheme="minorHAnsi"/>
                <w:sz w:val="16"/>
                <w:szCs w:val="16"/>
              </w:rPr>
              <w:t>numbers</w:t>
            </w:r>
            <w:proofErr w:type="gramEnd"/>
            <w:r>
              <w:rPr>
                <w:rFonts w:cstheme="minorHAnsi"/>
                <w:sz w:val="16"/>
                <w:szCs w:val="16"/>
              </w:rPr>
              <w:t xml:space="preserve"> up to 10</w:t>
            </w:r>
          </w:p>
        </w:tc>
        <w:tc>
          <w:tcPr>
            <w:tcW w:w="2835" w:type="dxa"/>
          </w:tcPr>
          <w:p w14:paraId="16AC1B8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Counting forwards and backwards to 20 </w:t>
            </w:r>
          </w:p>
          <w:p w14:paraId="63A80066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3F242F68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17" w:type="dxa"/>
          </w:tcPr>
          <w:p w14:paraId="6A3B8743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bonds to 5</w:t>
            </w:r>
          </w:p>
          <w:p w14:paraId="08C1176B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9D3E84" w:rsidRPr="00892489" w14:paraId="21F25748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50EB6D47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Maths Area</w:t>
            </w:r>
          </w:p>
        </w:tc>
        <w:tc>
          <w:tcPr>
            <w:tcW w:w="11573" w:type="dxa"/>
            <w:gridSpan w:val="4"/>
            <w:shd w:val="clear" w:color="auto" w:fill="DEEAF6" w:themeFill="accent1" w:themeFillTint="33"/>
            <w:vAlign w:val="center"/>
          </w:tcPr>
          <w:p w14:paraId="72CC1488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Cs w:val="16"/>
              </w:rPr>
            </w:pPr>
            <w:r w:rsidRPr="003F4921">
              <w:rPr>
                <w:rFonts w:cstheme="minorHAnsi"/>
                <w:b/>
                <w:szCs w:val="16"/>
              </w:rPr>
              <w:t>Number: Place Value (within 10)</w:t>
            </w:r>
          </w:p>
        </w:tc>
        <w:tc>
          <w:tcPr>
            <w:tcW w:w="8680" w:type="dxa"/>
            <w:gridSpan w:val="3"/>
            <w:shd w:val="clear" w:color="auto" w:fill="DEEAF6" w:themeFill="accent1" w:themeFillTint="33"/>
            <w:vAlign w:val="center"/>
          </w:tcPr>
          <w:p w14:paraId="1A3C9A26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Cs w:val="16"/>
              </w:rPr>
            </w:pPr>
            <w:r w:rsidRPr="003F4921">
              <w:rPr>
                <w:rFonts w:cstheme="minorHAnsi"/>
                <w:b/>
                <w:szCs w:val="16"/>
              </w:rPr>
              <w:t>Number: Addition and Subtraction (within 10)</w:t>
            </w:r>
          </w:p>
        </w:tc>
      </w:tr>
      <w:tr w:rsidR="009D3E84" w:rsidRPr="00892489" w14:paraId="504EE506" w14:textId="77777777" w:rsidTr="003F4921">
        <w:trPr>
          <w:trHeight w:val="25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690B36D3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6E433C67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 xml:space="preserve">National Curriculum objectives  </w:t>
            </w:r>
          </w:p>
          <w:p w14:paraId="24713002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</w:tc>
        <w:tc>
          <w:tcPr>
            <w:tcW w:w="11573" w:type="dxa"/>
            <w:gridSpan w:val="4"/>
          </w:tcPr>
          <w:p w14:paraId="254B887B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yellow"/>
              </w:rPr>
              <w:t>FOCUS on Numbers 0-10</w:t>
            </w:r>
            <w:r w:rsidRPr="003F4921">
              <w:rPr>
                <w:rFonts w:cstheme="minorHAnsi"/>
                <w:sz w:val="16"/>
                <w:szCs w:val="16"/>
              </w:rPr>
              <w:t xml:space="preserve"> (0-50 in Spring term/0-100 in Summer Term)</w:t>
            </w:r>
          </w:p>
          <w:p w14:paraId="5DBFA2A9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1. Count to 100, forwards and backwards, beginning with 0 or 1, or from any given number </w:t>
            </w:r>
          </w:p>
          <w:p w14:paraId="1BD00E48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2a. Count, read and write numbers to 100 in numerals </w:t>
            </w:r>
          </w:p>
          <w:p w14:paraId="17C08E51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3. Given a number, identify one more and one less</w:t>
            </w:r>
          </w:p>
          <w:p w14:paraId="512068B4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4. Identify and represent numbers using objects and pictorial representations including the number line, and use the language of: equal to, more than, less than (fewer), most, least</w:t>
            </w:r>
          </w:p>
          <w:p w14:paraId="635DB2D5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680" w:type="dxa"/>
            <w:gridSpan w:val="3"/>
          </w:tcPr>
          <w:p w14:paraId="1CA26F5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yellow"/>
              </w:rPr>
              <w:t>FOCUS on Numbers 0-10</w:t>
            </w:r>
            <w:r w:rsidRPr="003F4921">
              <w:rPr>
                <w:rFonts w:cstheme="minorHAnsi"/>
                <w:sz w:val="16"/>
                <w:szCs w:val="16"/>
              </w:rPr>
              <w:t xml:space="preserve"> (0-20 spring term)</w:t>
            </w:r>
          </w:p>
          <w:p w14:paraId="1E9748C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1. Read, write and interpret mathematical statements involving addition, subtraction and equals signs </w:t>
            </w:r>
          </w:p>
          <w:p w14:paraId="2CCF0BA0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2. Represent and use number bonds and related subtraction facts within 20 </w:t>
            </w:r>
          </w:p>
          <w:p w14:paraId="1DFDC81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3. Add and subtract one-digit and two-digit numbers to 20, including zero </w:t>
            </w:r>
          </w:p>
          <w:p w14:paraId="2BF25228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4. Solve one-step problems that involve addition and subtraction, using concrete objects and pictorial representations, and missing number problems</w:t>
            </w:r>
          </w:p>
          <w:p w14:paraId="0A4691AA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9D3E84" w14:paraId="3183BBD1" w14:textId="77777777" w:rsidTr="003F4921">
        <w:trPr>
          <w:cantSplit/>
          <w:trHeight w:val="117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7DB4EED8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8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Weekly Teaching</w:t>
            </w:r>
          </w:p>
          <w:p w14:paraId="213BC23E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</w:rPr>
            </w:pPr>
          </w:p>
          <w:p w14:paraId="0C977C0C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2A7EA2B1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57341AF8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</w:tc>
        <w:tc>
          <w:tcPr>
            <w:tcW w:w="2893" w:type="dxa"/>
          </w:tcPr>
          <w:p w14:paraId="04FB7E8E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  <w:r w:rsidRPr="003F4921">
              <w:rPr>
                <w:rFonts w:cstheme="minorHAnsi"/>
                <w:b/>
                <w:sz w:val="16"/>
                <w:szCs w:val="16"/>
              </w:rPr>
              <w:t>For number 0-10</w:t>
            </w:r>
          </w:p>
          <w:p w14:paraId="3F32B4A0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Sort objects</w:t>
            </w:r>
          </w:p>
          <w:p w14:paraId="174829F5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467E4896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 objects</w:t>
            </w:r>
          </w:p>
          <w:p w14:paraId="75B37F40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0225B583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Represent objects </w:t>
            </w:r>
          </w:p>
          <w:p w14:paraId="7BB10E6B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5283290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One-to-one correspondence to start to compare groups </w:t>
            </w:r>
          </w:p>
          <w:p w14:paraId="0CCA5375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3" w:type="dxa"/>
          </w:tcPr>
          <w:p w14:paraId="48F0556B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Count, read and write forwards from any number 0 to 10</w:t>
            </w:r>
          </w:p>
          <w:p w14:paraId="4709C043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5C21B4BD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Count, read and write backwards from any number 0 to 10</w:t>
            </w:r>
          </w:p>
          <w:p w14:paraId="141F8DCE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198FD4D5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cyan"/>
              </w:rPr>
              <w:t>You could use numbers as words for</w:t>
            </w:r>
            <w:r w:rsidRPr="003F4921">
              <w:rPr>
                <w:rFonts w:cstheme="minorHAnsi"/>
                <w:sz w:val="16"/>
                <w:szCs w:val="16"/>
              </w:rPr>
              <w:t xml:space="preserve"> </w:t>
            </w:r>
            <w:r w:rsidRPr="003F4921">
              <w:rPr>
                <w:rFonts w:cstheme="minorHAnsi"/>
                <w:sz w:val="16"/>
                <w:szCs w:val="16"/>
                <w:highlight w:val="cyan"/>
              </w:rPr>
              <w:t>spellings and in handwriting</w:t>
            </w:r>
          </w:p>
          <w:p w14:paraId="3DE49D4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0673C6CE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229E7DEB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 one more</w:t>
            </w:r>
          </w:p>
          <w:p w14:paraId="355152E0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0BE51F30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 one less</w:t>
            </w:r>
          </w:p>
          <w:p w14:paraId="6FEA36AC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3" w:type="dxa"/>
          </w:tcPr>
          <w:p w14:paraId="07405435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Compare groups using language such as equal, more/greater, less/fewer</w:t>
            </w:r>
          </w:p>
          <w:p w14:paraId="49EB2223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5C896AFC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Introduce &lt; &gt; and = symbols</w:t>
            </w:r>
          </w:p>
          <w:p w14:paraId="1EDA305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337C8D69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Compare numbers </w:t>
            </w:r>
          </w:p>
          <w:p w14:paraId="4C49C3E5" w14:textId="77777777" w:rsidR="009D3E84" w:rsidRPr="003F4921" w:rsidRDefault="009D3E84" w:rsidP="009D3E8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894" w:type="dxa"/>
          </w:tcPr>
          <w:p w14:paraId="44ECFE5C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Order numbers</w:t>
            </w:r>
          </w:p>
          <w:p w14:paraId="52E6E4E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 </w:t>
            </w:r>
          </w:p>
          <w:p w14:paraId="7EE8C88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Ordinal numbers </w:t>
            </w:r>
          </w:p>
          <w:p w14:paraId="43612BD2" w14:textId="77777777" w:rsidR="009D3E84" w:rsidRPr="003F4921" w:rsidRDefault="009D3E84" w:rsidP="009D3E84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028" w:type="dxa"/>
          </w:tcPr>
          <w:p w14:paraId="01DAF63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Add numbers to 10 through using…</w:t>
            </w:r>
          </w:p>
          <w:p w14:paraId="4824C7DE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- Part-whole model</w:t>
            </w:r>
          </w:p>
          <w:p w14:paraId="46145D5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- Addition symbol</w:t>
            </w:r>
          </w:p>
          <w:p w14:paraId="164E1E0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4DE31F07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Fact families – addition facts</w:t>
            </w:r>
          </w:p>
          <w:p w14:paraId="1D2A2EA1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764B9D38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Find number bonds for number within 10</w:t>
            </w:r>
          </w:p>
          <w:p w14:paraId="4DDB592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72F888C8" w14:textId="77777777" w:rsidR="009D3E84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bonds to 10 (bar model)</w:t>
            </w:r>
          </w:p>
          <w:p w14:paraId="43A44968" w14:textId="77777777" w:rsidR="009D3E84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10A0F23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cyan"/>
              </w:rPr>
              <w:t>Identify double / near double and make reference to this</w:t>
            </w:r>
          </w:p>
          <w:p w14:paraId="09794D93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5" w:type="dxa"/>
          </w:tcPr>
          <w:p w14:paraId="0DA1C437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Subtract with numbers up to 10 using…</w:t>
            </w:r>
          </w:p>
          <w:p w14:paraId="11F13438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 – taking away, how many left? </w:t>
            </w:r>
          </w:p>
          <w:p w14:paraId="6D6D11B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- Crossing out</w:t>
            </w:r>
          </w:p>
          <w:p w14:paraId="0C4CD334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- subtraction symbol</w:t>
            </w:r>
          </w:p>
          <w:p w14:paraId="7A4F16FA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- finding a part, breaking apart</w:t>
            </w:r>
          </w:p>
          <w:p w14:paraId="473171A7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- finding the difference </w:t>
            </w:r>
          </w:p>
          <w:p w14:paraId="4EE1DED2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17" w:type="dxa"/>
          </w:tcPr>
          <w:p w14:paraId="4A2DFF3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Comparing addition and subtraction sentences a + b &gt; c </w:t>
            </w:r>
          </w:p>
          <w:p w14:paraId="61A5EF5F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35DD0766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Comparing addition and subtraction sentences a + b &gt; c + d</w:t>
            </w:r>
          </w:p>
          <w:p w14:paraId="7B719F81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</w:p>
          <w:p w14:paraId="510114B1" w14:textId="77777777" w:rsidR="009D3E84" w:rsidRPr="003F4921" w:rsidRDefault="009D3E84" w:rsidP="009D3E84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Compare number bonds</w:t>
            </w:r>
          </w:p>
        </w:tc>
      </w:tr>
      <w:tr w:rsidR="009D3E84" w:rsidRPr="001F4626" w14:paraId="59ED779F" w14:textId="77777777" w:rsidTr="003F4921">
        <w:trPr>
          <w:cantSplit/>
          <w:trHeight w:val="117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25C921E3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Links within Maths</w:t>
            </w:r>
          </w:p>
          <w:p w14:paraId="3025B697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</w:p>
          <w:p w14:paraId="31DA9061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Areas for consolidation / Retrieval Practise</w:t>
            </w:r>
          </w:p>
        </w:tc>
        <w:tc>
          <w:tcPr>
            <w:tcW w:w="2893" w:type="dxa"/>
          </w:tcPr>
          <w:p w14:paraId="28E1A4B1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7377F0C4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5B5C8091" w14:textId="77777777" w:rsidR="009D3E84" w:rsidRPr="001F4626" w:rsidRDefault="009D3E84" w:rsidP="009D3E84">
            <w:pPr>
              <w:rPr>
                <w:rFonts w:ascii="Arial" w:hAnsi="Arial" w:cs="Arial"/>
                <w:sz w:val="14"/>
                <w:szCs w:val="14"/>
              </w:rPr>
            </w:pPr>
            <w:r w:rsidRPr="001F4626">
              <w:rPr>
                <w:rFonts w:ascii="Arial" w:hAnsi="Arial" w:cs="Arial"/>
                <w:sz w:val="14"/>
                <w:szCs w:val="14"/>
              </w:rPr>
              <w:t>Subitising – instant recognition of sets of objects up to 5</w:t>
            </w:r>
          </w:p>
        </w:tc>
        <w:tc>
          <w:tcPr>
            <w:tcW w:w="2893" w:type="dxa"/>
          </w:tcPr>
          <w:p w14:paraId="06BD3423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2385E70D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62FDAA5F" w14:textId="77777777" w:rsidR="009D3E84" w:rsidRPr="001F4626" w:rsidRDefault="009D3E84" w:rsidP="009D3E8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93" w:type="dxa"/>
          </w:tcPr>
          <w:p w14:paraId="387DF7BF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5396302E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43C32DBA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 more / less</w:t>
            </w:r>
          </w:p>
          <w:p w14:paraId="31BE0A51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Quantity – length in cm/mass in grams</w:t>
            </w:r>
          </w:p>
          <w:p w14:paraId="629EA5C8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 xml:space="preserve">Estimation to compare – How many more do you think there are? </w:t>
            </w:r>
          </w:p>
        </w:tc>
        <w:tc>
          <w:tcPr>
            <w:tcW w:w="2894" w:type="dxa"/>
          </w:tcPr>
          <w:p w14:paraId="7B4ADA1F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019EC9C2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43AEB992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2111E252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46241F48" w14:textId="77777777" w:rsidR="009D3E84" w:rsidRPr="001F4626" w:rsidRDefault="009D3E84" w:rsidP="009D3E84">
            <w:pPr>
              <w:rPr>
                <w:rFonts w:ascii="Arial" w:hAnsi="Arial" w:cs="Arial"/>
                <w:sz w:val="14"/>
                <w:szCs w:val="14"/>
              </w:rPr>
            </w:pPr>
            <w:r w:rsidRPr="001F4626">
              <w:rPr>
                <w:rFonts w:ascii="Arial" w:hAnsi="Arial" w:cs="Arial"/>
                <w:sz w:val="14"/>
                <w:szCs w:val="14"/>
              </w:rPr>
              <w:t>Positions – 1</w:t>
            </w:r>
            <w:r w:rsidRPr="001F4626">
              <w:rPr>
                <w:rFonts w:ascii="Arial" w:hAnsi="Arial" w:cs="Arial"/>
                <w:sz w:val="14"/>
                <w:szCs w:val="14"/>
                <w:vertAlign w:val="superscript"/>
              </w:rPr>
              <w:t>st</w:t>
            </w:r>
            <w:r w:rsidRPr="001F4626">
              <w:rPr>
                <w:rFonts w:ascii="Arial" w:hAnsi="Arial" w:cs="Arial"/>
                <w:sz w:val="14"/>
                <w:szCs w:val="14"/>
              </w:rPr>
              <w:t>, 2</w:t>
            </w:r>
            <w:r w:rsidRPr="001F4626">
              <w:rPr>
                <w:rFonts w:ascii="Arial" w:hAnsi="Arial" w:cs="Arial"/>
                <w:sz w:val="14"/>
                <w:szCs w:val="14"/>
                <w:vertAlign w:val="superscript"/>
              </w:rPr>
              <w:t>nd</w:t>
            </w:r>
            <w:r w:rsidRPr="001F4626">
              <w:rPr>
                <w:rFonts w:ascii="Arial" w:hAnsi="Arial" w:cs="Arial"/>
                <w:sz w:val="14"/>
                <w:szCs w:val="14"/>
              </w:rPr>
              <w:t>, 3</w:t>
            </w:r>
            <w:r w:rsidRPr="001F4626">
              <w:rPr>
                <w:rFonts w:ascii="Arial" w:hAnsi="Arial" w:cs="Arial"/>
                <w:sz w:val="14"/>
                <w:szCs w:val="14"/>
                <w:vertAlign w:val="superscript"/>
              </w:rPr>
              <w:t>rd</w:t>
            </w:r>
            <w:r w:rsidRPr="001F4626">
              <w:rPr>
                <w:rFonts w:ascii="Arial" w:hAnsi="Arial" w:cs="Arial"/>
                <w:sz w:val="14"/>
                <w:szCs w:val="14"/>
              </w:rPr>
              <w:t xml:space="preserve"> place</w:t>
            </w:r>
          </w:p>
        </w:tc>
        <w:tc>
          <w:tcPr>
            <w:tcW w:w="3028" w:type="dxa"/>
          </w:tcPr>
          <w:p w14:paraId="72D0EF89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54824791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250055A0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18E1ADB3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24D165F3" w14:textId="77777777" w:rsidR="009D3E84" w:rsidRPr="001F4626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1F4626">
              <w:rPr>
                <w:rFonts w:ascii="Arial" w:hAnsi="Arial" w:cs="Arial"/>
                <w:sz w:val="16"/>
                <w:szCs w:val="16"/>
              </w:rPr>
              <w:t>Measures – cm/grams</w:t>
            </w:r>
          </w:p>
        </w:tc>
        <w:tc>
          <w:tcPr>
            <w:tcW w:w="2835" w:type="dxa"/>
          </w:tcPr>
          <w:p w14:paraId="1040DE6B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23A158C2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7FD6D28E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6F5887BF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325C9576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Number bond to 10</w:t>
            </w:r>
          </w:p>
          <w:p w14:paraId="24DE9913" w14:textId="77777777" w:rsidR="009D3E84" w:rsidRPr="001F4626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1F4626">
              <w:rPr>
                <w:rFonts w:ascii="Arial" w:hAnsi="Arial" w:cs="Arial"/>
                <w:sz w:val="16"/>
                <w:szCs w:val="16"/>
              </w:rPr>
              <w:t>Measures – cm/grams</w:t>
            </w:r>
          </w:p>
        </w:tc>
        <w:tc>
          <w:tcPr>
            <w:tcW w:w="2817" w:type="dxa"/>
          </w:tcPr>
          <w:p w14:paraId="0AA33324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31ED9943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031D6720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1A09EA8E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0977F859" w14:textId="77777777" w:rsidR="009D3E84" w:rsidRPr="001F4626" w:rsidRDefault="009D3E84" w:rsidP="009D3E84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Number bond to 10</w:t>
            </w:r>
          </w:p>
          <w:p w14:paraId="5A7F1FA2" w14:textId="77777777" w:rsidR="009D3E84" w:rsidRPr="001F4626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1F4626">
              <w:rPr>
                <w:rFonts w:ascii="Arial" w:hAnsi="Arial" w:cs="Arial"/>
                <w:sz w:val="16"/>
                <w:szCs w:val="16"/>
              </w:rPr>
              <w:t>Measures – cm/grams</w:t>
            </w:r>
          </w:p>
        </w:tc>
      </w:tr>
      <w:tr w:rsidR="009D3E84" w14:paraId="6E2034D5" w14:textId="77777777" w:rsidTr="007B0247">
        <w:trPr>
          <w:cantSplit/>
          <w:trHeight w:val="1178"/>
        </w:trPr>
        <w:tc>
          <w:tcPr>
            <w:tcW w:w="1696" w:type="dxa"/>
            <w:shd w:val="clear" w:color="auto" w:fill="FFF2CC" w:themeFill="accent4" w:themeFillTint="33"/>
            <w:vAlign w:val="center"/>
          </w:tcPr>
          <w:p w14:paraId="0612EC93" w14:textId="77777777" w:rsidR="009D3E84" w:rsidRPr="003F4921" w:rsidRDefault="009D3E84" w:rsidP="009D3E84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Key Vocabulary</w:t>
            </w:r>
          </w:p>
        </w:tc>
        <w:tc>
          <w:tcPr>
            <w:tcW w:w="11573" w:type="dxa"/>
            <w:gridSpan w:val="4"/>
          </w:tcPr>
          <w:p w14:paraId="1F0A86C4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3F4921">
              <w:rPr>
                <w:rFonts w:ascii="Arial" w:hAnsi="Arial" w:cs="Arial"/>
                <w:sz w:val="16"/>
                <w:szCs w:val="16"/>
              </w:rPr>
              <w:t>umber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numeral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zero</w:t>
            </w:r>
          </w:p>
          <w:p w14:paraId="71E0CBFE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one, two, three … </w:t>
            </w:r>
          </w:p>
          <w:p w14:paraId="57FEB15A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none</w:t>
            </w:r>
          </w:p>
          <w:p w14:paraId="60E6C10E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how many …?</w:t>
            </w:r>
          </w:p>
          <w:p w14:paraId="0F891D7E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count, count (up) to, count on (from, to), count back (from, to)</w:t>
            </w:r>
          </w:p>
          <w:p w14:paraId="1A3D115D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forwards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backwards</w:t>
            </w:r>
          </w:p>
          <w:p w14:paraId="33CFE52B" w14:textId="77777777" w:rsidR="009D3E84" w:rsidRPr="00D33608" w:rsidRDefault="009D3E84" w:rsidP="009D3E8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80" w:type="dxa"/>
            <w:gridSpan w:val="3"/>
          </w:tcPr>
          <w:p w14:paraId="499767EE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Addition, add, more, and, make, sum, total, </w:t>
            </w:r>
            <w:r w:rsidRPr="003F4921">
              <w:rPr>
                <w:rFonts w:ascii="Arial" w:hAnsi="Arial" w:cs="Arial"/>
                <w:sz w:val="16"/>
                <w:szCs w:val="16"/>
              </w:rPr>
              <w:t>altogether</w:t>
            </w:r>
          </w:p>
          <w:p w14:paraId="507AEFF9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Double, </w:t>
            </w:r>
            <w:r w:rsidRPr="003F4921">
              <w:rPr>
                <w:rFonts w:ascii="Arial" w:hAnsi="Arial" w:cs="Arial"/>
                <w:sz w:val="16"/>
                <w:szCs w:val="16"/>
              </w:rPr>
              <w:t>near double</w:t>
            </w:r>
          </w:p>
          <w:p w14:paraId="17550D7C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half, halve</w:t>
            </w:r>
          </w:p>
          <w:p w14:paraId="34F30259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 more, two more … </w:t>
            </w:r>
          </w:p>
          <w:p w14:paraId="69ADE1ED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many more to make? </w:t>
            </w:r>
            <w:r w:rsidRPr="003F4921">
              <w:rPr>
                <w:rFonts w:ascii="Arial" w:hAnsi="Arial" w:cs="Arial"/>
                <w:sz w:val="16"/>
                <w:szCs w:val="16"/>
              </w:rPr>
              <w:t xml:space="preserve">how </w:t>
            </w:r>
            <w:r>
              <w:rPr>
                <w:rFonts w:ascii="Arial" w:hAnsi="Arial" w:cs="Arial"/>
                <w:sz w:val="16"/>
                <w:szCs w:val="16"/>
              </w:rPr>
              <w:t xml:space="preserve">many more is … than …? </w:t>
            </w:r>
            <w:r w:rsidRPr="003F4921">
              <w:rPr>
                <w:rFonts w:ascii="Arial" w:hAnsi="Arial" w:cs="Arial"/>
                <w:sz w:val="16"/>
                <w:szCs w:val="16"/>
              </w:rPr>
              <w:t xml:space="preserve">how much more is …? </w:t>
            </w:r>
          </w:p>
          <w:p w14:paraId="4EC139E2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Subtract, take away, how many are left/left over? </w:t>
            </w:r>
            <w:r w:rsidRPr="003F4921">
              <w:rPr>
                <w:rFonts w:ascii="Arial" w:hAnsi="Arial" w:cs="Arial"/>
                <w:sz w:val="16"/>
                <w:szCs w:val="16"/>
              </w:rPr>
              <w:t>how many have gone?</w:t>
            </w:r>
          </w:p>
          <w:p w14:paraId="65D66572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 less, two less, </w:t>
            </w:r>
            <w:r w:rsidRPr="003F4921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6CFEB827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many fewer is … than …? </w:t>
            </w:r>
            <w:r w:rsidRPr="003F4921">
              <w:rPr>
                <w:rFonts w:ascii="Arial" w:hAnsi="Arial" w:cs="Arial"/>
                <w:sz w:val="16"/>
                <w:szCs w:val="16"/>
              </w:rPr>
              <w:t>how much less is …?</w:t>
            </w:r>
          </w:p>
          <w:p w14:paraId="02EBA609" w14:textId="77777777" w:rsidR="009D3E84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difference between </w:t>
            </w:r>
          </w:p>
          <w:p w14:paraId="254D501B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equals</w:t>
            </w:r>
          </w:p>
          <w:p w14:paraId="2206F56D" w14:textId="77777777" w:rsidR="009D3E84" w:rsidRPr="003F4921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is the same as</w:t>
            </w:r>
          </w:p>
          <w:p w14:paraId="00022A5F" w14:textId="77777777" w:rsidR="009D3E84" w:rsidRPr="00D33608" w:rsidRDefault="009D3E84" w:rsidP="009D3E84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number bonds/pairs</w:t>
            </w:r>
          </w:p>
        </w:tc>
      </w:tr>
    </w:tbl>
    <w:p w14:paraId="6497C3AB" w14:textId="77777777" w:rsidR="005B0BE1" w:rsidRDefault="005B0BE1" w:rsidP="00892489">
      <w:pPr>
        <w:rPr>
          <w:rFonts w:ascii="Arial" w:hAnsi="Arial" w:cs="Arial"/>
        </w:rPr>
      </w:pPr>
    </w:p>
    <w:p w14:paraId="2D3A5B4D" w14:textId="77777777" w:rsidR="00242A08" w:rsidRDefault="004800D9" w:rsidP="00892489">
      <w:r>
        <w:t xml:space="preserve">Link for planning </w:t>
      </w:r>
      <w:hyperlink r:id="rId7" w:tgtFrame="_blank" w:history="1">
        <w:r w:rsidR="00242A08"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 w:rsidR="00242A08">
        <w:t xml:space="preserve"> </w:t>
      </w:r>
      <w:r w:rsidR="008D4D2D">
        <w:t xml:space="preserve"> (includes example </w:t>
      </w:r>
      <w:proofErr w:type="gramStart"/>
      <w:r w:rsidR="008D4D2D">
        <w:t xml:space="preserve">videos) </w:t>
      </w:r>
      <w:r>
        <w:t xml:space="preserve">  </w:t>
      </w:r>
      <w:proofErr w:type="gramEnd"/>
      <w:r>
        <w:t xml:space="preserve">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A569D3">
        <w:rPr>
          <w:highlight w:val="green"/>
        </w:rPr>
        <w:t>objective</w:t>
      </w:r>
      <w:r w:rsidR="00A569D3" w:rsidRPr="00A569D3">
        <w:rPr>
          <w:highlight w:val="green"/>
        </w:rPr>
        <w:t>/ method</w:t>
      </w:r>
      <w:r>
        <w:t xml:space="preserve">      </w:t>
      </w:r>
      <w:r w:rsidR="00F66C75" w:rsidRPr="00F66C75">
        <w:rPr>
          <w:highlight w:val="yellow"/>
        </w:rPr>
        <w:t>Things to consider when planning</w:t>
      </w:r>
      <w:r w:rsidR="008B192B">
        <w:t xml:space="preserve">     </w:t>
      </w:r>
      <w:r w:rsidR="008B192B" w:rsidRPr="008B192B">
        <w:rPr>
          <w:highlight w:val="magenta"/>
        </w:rPr>
        <w:t>Re-capping from previous year / term</w:t>
      </w:r>
    </w:p>
    <w:p w14:paraId="32CD6D31" w14:textId="77777777" w:rsidR="00F66C75" w:rsidRDefault="00F66C75" w:rsidP="00892489"/>
    <w:p w14:paraId="0DE2D0F0" w14:textId="77777777" w:rsidR="00F66C75" w:rsidRDefault="00F66C75" w:rsidP="00892489"/>
    <w:p w14:paraId="51763C63" w14:textId="77777777" w:rsidR="00F66C75" w:rsidRDefault="00F66C75" w:rsidP="00892489"/>
    <w:p w14:paraId="3FF77A75" w14:textId="77777777" w:rsidR="00F66C75" w:rsidRDefault="00F66C75" w:rsidP="00892489"/>
    <w:p w14:paraId="1421A1D7" w14:textId="77777777" w:rsidR="00F66C75" w:rsidRDefault="00F66C75" w:rsidP="00892489"/>
    <w:p w14:paraId="694A6595" w14:textId="77777777" w:rsidR="00F66C75" w:rsidRDefault="00F66C75" w:rsidP="00892489"/>
    <w:p w14:paraId="6627F2F9" w14:textId="77777777" w:rsidR="00F66C75" w:rsidRDefault="00F66C75" w:rsidP="00892489"/>
    <w:p w14:paraId="25A11F3D" w14:textId="77777777" w:rsidR="00F66C75" w:rsidRDefault="00F66C75" w:rsidP="00892489"/>
    <w:p w14:paraId="31382667" w14:textId="77777777" w:rsidR="00F66C75" w:rsidRDefault="00F66C75" w:rsidP="00892489"/>
    <w:p w14:paraId="5225FC95" w14:textId="7FF88284" w:rsidR="008B192B" w:rsidRDefault="008B192B" w:rsidP="008B192B">
      <w:pPr>
        <w:jc w:val="center"/>
        <w:rPr>
          <w:rFonts w:ascii="Arial" w:hAnsi="Arial" w:cs="Arial"/>
          <w:b/>
          <w:sz w:val="20"/>
          <w:szCs w:val="20"/>
        </w:rPr>
      </w:pPr>
    </w:p>
    <w:p w14:paraId="7BB40B5E" w14:textId="77777777" w:rsidR="009D3E84" w:rsidRDefault="009D3E84" w:rsidP="008B192B">
      <w:pPr>
        <w:jc w:val="center"/>
        <w:rPr>
          <w:rFonts w:ascii="Arial" w:hAnsi="Arial" w:cs="Arial"/>
          <w:b/>
          <w:sz w:val="20"/>
          <w:szCs w:val="20"/>
        </w:rPr>
      </w:pPr>
    </w:p>
    <w:p w14:paraId="1657BEB1" w14:textId="25B2E238" w:rsidR="00F66C75" w:rsidRPr="008B192B" w:rsidRDefault="008B192B" w:rsidP="008B192B">
      <w:pPr>
        <w:jc w:val="center"/>
        <w:rPr>
          <w:rFonts w:ascii="Arial" w:hAnsi="Arial" w:cs="Arial"/>
          <w:b/>
          <w:sz w:val="20"/>
          <w:szCs w:val="20"/>
        </w:rPr>
      </w:pPr>
      <w:r w:rsidRPr="00892489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leftFromText="180" w:rightFromText="180" w:vertAnchor="page" w:horzAnchor="margin" w:tblpY="1542"/>
        <w:tblW w:w="0" w:type="auto"/>
        <w:tblLook w:val="04A0" w:firstRow="1" w:lastRow="0" w:firstColumn="1" w:lastColumn="0" w:noHBand="0" w:noVBand="1"/>
      </w:tblPr>
      <w:tblGrid>
        <w:gridCol w:w="2722"/>
        <w:gridCol w:w="2722"/>
        <w:gridCol w:w="2723"/>
        <w:gridCol w:w="2720"/>
        <w:gridCol w:w="2723"/>
        <w:gridCol w:w="2724"/>
        <w:gridCol w:w="2723"/>
        <w:gridCol w:w="2723"/>
      </w:tblGrid>
      <w:tr w:rsidR="00F66C75" w:rsidRPr="00892489" w14:paraId="301EB4DF" w14:textId="77777777" w:rsidTr="003F4921">
        <w:trPr>
          <w:trHeight w:val="27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3F3B489E" w14:textId="2C1466A7" w:rsidR="00F66C75" w:rsidRDefault="00F66C75" w:rsidP="00F66C75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 w:rsidRPr="1351488F">
              <w:rPr>
                <w:rFonts w:eastAsiaTheme="minorEastAsia"/>
                <w:b/>
                <w:bCs/>
                <w:sz w:val="24"/>
                <w:szCs w:val="24"/>
              </w:rPr>
              <w:t>Autumn 1</w:t>
            </w:r>
            <w:r w:rsidR="009D3E84">
              <w:rPr>
                <w:rFonts w:eastAsiaTheme="minorEastAsia"/>
                <w:b/>
                <w:bCs/>
                <w:sz w:val="24"/>
                <w:szCs w:val="24"/>
              </w:rPr>
              <w:t>/2</w:t>
            </w:r>
          </w:p>
        </w:tc>
        <w:tc>
          <w:tcPr>
            <w:tcW w:w="2722" w:type="dxa"/>
            <w:shd w:val="clear" w:color="auto" w:fill="BDD6EE" w:themeFill="accent1" w:themeFillTint="66"/>
          </w:tcPr>
          <w:p w14:paraId="605DB7B4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8</w:t>
            </w:r>
          </w:p>
        </w:tc>
        <w:tc>
          <w:tcPr>
            <w:tcW w:w="2723" w:type="dxa"/>
            <w:shd w:val="clear" w:color="auto" w:fill="BDD6EE" w:themeFill="accent1" w:themeFillTint="66"/>
          </w:tcPr>
          <w:p w14:paraId="065D5A39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9</w:t>
            </w:r>
          </w:p>
        </w:tc>
        <w:tc>
          <w:tcPr>
            <w:tcW w:w="2720" w:type="dxa"/>
            <w:shd w:val="clear" w:color="auto" w:fill="BDD6EE" w:themeFill="accent1" w:themeFillTint="66"/>
          </w:tcPr>
          <w:p w14:paraId="465AEA6A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10</w:t>
            </w:r>
          </w:p>
        </w:tc>
        <w:tc>
          <w:tcPr>
            <w:tcW w:w="2723" w:type="dxa"/>
            <w:shd w:val="clear" w:color="auto" w:fill="BDD6EE" w:themeFill="accent1" w:themeFillTint="66"/>
          </w:tcPr>
          <w:p w14:paraId="28DFB6B5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11</w:t>
            </w:r>
          </w:p>
        </w:tc>
        <w:tc>
          <w:tcPr>
            <w:tcW w:w="2724" w:type="dxa"/>
            <w:shd w:val="clear" w:color="auto" w:fill="BDD6EE" w:themeFill="accent1" w:themeFillTint="66"/>
          </w:tcPr>
          <w:p w14:paraId="2970FB32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12</w:t>
            </w:r>
          </w:p>
        </w:tc>
        <w:tc>
          <w:tcPr>
            <w:tcW w:w="2723" w:type="dxa"/>
            <w:shd w:val="clear" w:color="auto" w:fill="BDD6EE" w:themeFill="accent1" w:themeFillTint="66"/>
          </w:tcPr>
          <w:p w14:paraId="6E6184E7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13</w:t>
            </w:r>
          </w:p>
        </w:tc>
        <w:tc>
          <w:tcPr>
            <w:tcW w:w="2723" w:type="dxa"/>
            <w:shd w:val="clear" w:color="auto" w:fill="BDD6EE" w:themeFill="accent1" w:themeFillTint="66"/>
          </w:tcPr>
          <w:p w14:paraId="2E3486A8" w14:textId="77777777" w:rsidR="00F66C75" w:rsidRPr="00F66C75" w:rsidRDefault="00F66C75" w:rsidP="00F66C75">
            <w:pPr>
              <w:jc w:val="center"/>
              <w:rPr>
                <w:rFonts w:cstheme="minorHAnsi"/>
                <w:b/>
                <w:szCs w:val="18"/>
              </w:rPr>
            </w:pPr>
            <w:r w:rsidRPr="00F66C75">
              <w:rPr>
                <w:rFonts w:cstheme="minorHAnsi"/>
                <w:b/>
                <w:szCs w:val="18"/>
              </w:rPr>
              <w:t>Week 14</w:t>
            </w:r>
          </w:p>
        </w:tc>
      </w:tr>
      <w:tr w:rsidR="009D3E84" w:rsidRPr="00892489" w14:paraId="306D1E63" w14:textId="77777777" w:rsidTr="003F4921">
        <w:trPr>
          <w:trHeight w:val="27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5108B092" w14:textId="37C5219D" w:rsidR="009D3E84" w:rsidRPr="003F4921" w:rsidRDefault="009D3E84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>
              <w:rPr>
                <w:rFonts w:eastAsiaTheme="minorEastAsia"/>
                <w:b/>
                <w:bCs/>
                <w:szCs w:val="20"/>
              </w:rPr>
              <w:t>Mastering Number</w:t>
            </w:r>
          </w:p>
        </w:tc>
        <w:tc>
          <w:tcPr>
            <w:tcW w:w="2722" w:type="dxa"/>
          </w:tcPr>
          <w:p w14:paraId="556AAABA" w14:textId="410808D6" w:rsidR="009D3E84" w:rsidRPr="003F4921" w:rsidRDefault="00615D92" w:rsidP="003F49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Week 7 – odd and even</w:t>
            </w:r>
          </w:p>
        </w:tc>
        <w:tc>
          <w:tcPr>
            <w:tcW w:w="2723" w:type="dxa"/>
          </w:tcPr>
          <w:p w14:paraId="78248BAA" w14:textId="3903E9ED" w:rsidR="009D3E84" w:rsidRPr="003F4921" w:rsidRDefault="00615D92" w:rsidP="003F49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Week 8 – making 6</w:t>
            </w:r>
          </w:p>
        </w:tc>
        <w:tc>
          <w:tcPr>
            <w:tcW w:w="2720" w:type="dxa"/>
          </w:tcPr>
          <w:p w14:paraId="2D0F00C1" w14:textId="5F0B81C2" w:rsidR="009D3E84" w:rsidRPr="003F4921" w:rsidRDefault="00615D92" w:rsidP="003F49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Week 9 – making 8</w:t>
            </w:r>
          </w:p>
        </w:tc>
        <w:tc>
          <w:tcPr>
            <w:tcW w:w="2723" w:type="dxa"/>
          </w:tcPr>
          <w:p w14:paraId="339CB9AA" w14:textId="1E3B0166" w:rsidR="009D3E84" w:rsidRPr="003F4921" w:rsidRDefault="00615D92" w:rsidP="003F49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Week 10 – bonds to 10</w:t>
            </w:r>
          </w:p>
        </w:tc>
        <w:tc>
          <w:tcPr>
            <w:tcW w:w="2724" w:type="dxa"/>
          </w:tcPr>
          <w:p w14:paraId="1E8B8886" w14:textId="106B36DD" w:rsidR="009D3E84" w:rsidRPr="00615D92" w:rsidRDefault="00615D92" w:rsidP="003F4921">
            <w:pPr>
              <w:rPr>
                <w:rFonts w:cstheme="minorHAnsi"/>
                <w:sz w:val="16"/>
                <w:szCs w:val="16"/>
              </w:rPr>
            </w:pPr>
            <w:r w:rsidRPr="00615D92">
              <w:rPr>
                <w:rFonts w:cstheme="minorHAnsi"/>
                <w:sz w:val="16"/>
                <w:szCs w:val="16"/>
              </w:rPr>
              <w:t xml:space="preserve">Week 11 - </w:t>
            </w:r>
            <w:r w:rsidRPr="00615D92">
              <w:rPr>
                <w:rFonts w:cstheme="minorHAnsi"/>
                <w:sz w:val="18"/>
                <w:szCs w:val="18"/>
              </w:rPr>
              <w:t>ordinality – 1 more 1 less</w:t>
            </w:r>
          </w:p>
        </w:tc>
        <w:tc>
          <w:tcPr>
            <w:tcW w:w="2723" w:type="dxa"/>
          </w:tcPr>
          <w:p w14:paraId="6A014762" w14:textId="101C6125" w:rsidR="009D3E84" w:rsidRPr="003F4921" w:rsidRDefault="00615D92" w:rsidP="003F49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consolidation</w:t>
            </w:r>
          </w:p>
        </w:tc>
        <w:tc>
          <w:tcPr>
            <w:tcW w:w="2723" w:type="dxa"/>
            <w:shd w:val="clear" w:color="auto" w:fill="EDEDED" w:themeFill="accent3" w:themeFillTint="33"/>
            <w:textDirection w:val="btLr"/>
            <w:vAlign w:val="center"/>
          </w:tcPr>
          <w:p w14:paraId="4E1C581D" w14:textId="77777777" w:rsidR="009D3E84" w:rsidRPr="00F66C75" w:rsidRDefault="009D3E84" w:rsidP="00F66C75">
            <w:pPr>
              <w:ind w:left="113" w:right="113"/>
              <w:jc w:val="center"/>
              <w:rPr>
                <w:rFonts w:cstheme="minorHAnsi"/>
                <w:b/>
                <w:sz w:val="24"/>
                <w:szCs w:val="18"/>
              </w:rPr>
            </w:pPr>
          </w:p>
        </w:tc>
      </w:tr>
      <w:tr w:rsidR="00F66C75" w:rsidRPr="00892489" w14:paraId="5B60DE6B" w14:textId="77777777" w:rsidTr="003F4921">
        <w:trPr>
          <w:trHeight w:val="27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250DA0AF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Times Tables</w:t>
            </w:r>
          </w:p>
        </w:tc>
        <w:tc>
          <w:tcPr>
            <w:tcW w:w="2722" w:type="dxa"/>
          </w:tcPr>
          <w:p w14:paraId="16DA32F7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2s</w:t>
            </w:r>
          </w:p>
          <w:p w14:paraId="4BE1FBF5" w14:textId="77777777" w:rsidR="00F66C75" w:rsidRPr="003F4921" w:rsidRDefault="00F66C75" w:rsidP="003F49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723" w:type="dxa"/>
          </w:tcPr>
          <w:p w14:paraId="378BB1C2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720" w:type="dxa"/>
          </w:tcPr>
          <w:p w14:paraId="052F2B75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2723" w:type="dxa"/>
          </w:tcPr>
          <w:p w14:paraId="7DA2E205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2s</w:t>
            </w:r>
          </w:p>
          <w:p w14:paraId="6CC5D4B2" w14:textId="77777777" w:rsidR="00F66C75" w:rsidRPr="003F4921" w:rsidRDefault="00F66C75" w:rsidP="003F4921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724" w:type="dxa"/>
          </w:tcPr>
          <w:p w14:paraId="7C7DACAB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5s</w:t>
            </w:r>
          </w:p>
        </w:tc>
        <w:tc>
          <w:tcPr>
            <w:tcW w:w="2723" w:type="dxa"/>
          </w:tcPr>
          <w:p w14:paraId="7C560DA2" w14:textId="77777777" w:rsidR="00F66C75" w:rsidRPr="003F4921" w:rsidRDefault="00F66C75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Chanting in 10s</w:t>
            </w:r>
          </w:p>
        </w:tc>
        <w:tc>
          <w:tcPr>
            <w:tcW w:w="2723" w:type="dxa"/>
            <w:vMerge w:val="restart"/>
            <w:shd w:val="clear" w:color="auto" w:fill="EDEDED" w:themeFill="accent3" w:themeFillTint="33"/>
            <w:textDirection w:val="btLr"/>
            <w:vAlign w:val="center"/>
          </w:tcPr>
          <w:p w14:paraId="0C560740" w14:textId="77777777" w:rsidR="00F66C75" w:rsidRPr="00F66C75" w:rsidRDefault="00F66C75" w:rsidP="00F66C75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66C75">
              <w:rPr>
                <w:rFonts w:cstheme="minorHAnsi"/>
                <w:b/>
                <w:sz w:val="24"/>
                <w:szCs w:val="18"/>
              </w:rPr>
              <w:t>Catch –up / Assessment</w:t>
            </w:r>
          </w:p>
        </w:tc>
      </w:tr>
      <w:tr w:rsidR="00F66C75" w:rsidRPr="00892489" w14:paraId="677AFB25" w14:textId="77777777" w:rsidTr="003F4921">
        <w:trPr>
          <w:trHeight w:val="27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2E41833E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Mental Maths</w:t>
            </w:r>
          </w:p>
          <w:p w14:paraId="2254A93B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 xml:space="preserve">Objectives </w:t>
            </w:r>
          </w:p>
          <w:p w14:paraId="24ED0FC1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722" w:type="dxa"/>
          </w:tcPr>
          <w:p w14:paraId="3582385B" w14:textId="77777777" w:rsidR="00F66C75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Doubles / near doubles</w:t>
            </w:r>
          </w:p>
        </w:tc>
        <w:tc>
          <w:tcPr>
            <w:tcW w:w="2723" w:type="dxa"/>
          </w:tcPr>
          <w:p w14:paraId="5FB8BB58" w14:textId="77777777" w:rsidR="00F66C75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bonds to 10</w:t>
            </w:r>
          </w:p>
        </w:tc>
        <w:tc>
          <w:tcPr>
            <w:tcW w:w="2720" w:type="dxa"/>
          </w:tcPr>
          <w:p w14:paraId="4CF81954" w14:textId="77777777" w:rsidR="00F66C75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Doubles / near doubles</w:t>
            </w:r>
          </w:p>
        </w:tc>
        <w:tc>
          <w:tcPr>
            <w:tcW w:w="2723" w:type="dxa"/>
          </w:tcPr>
          <w:p w14:paraId="64F076BE" w14:textId="77777777" w:rsidR="00F66C75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Number bond to 10</w:t>
            </w:r>
          </w:p>
        </w:tc>
        <w:tc>
          <w:tcPr>
            <w:tcW w:w="2724" w:type="dxa"/>
          </w:tcPr>
          <w:p w14:paraId="78083EF2" w14:textId="77777777" w:rsidR="003F4921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Counting forwards and backwards to 20 </w:t>
            </w:r>
          </w:p>
          <w:p w14:paraId="6F63C7A4" w14:textId="77777777" w:rsidR="00F66C75" w:rsidRPr="003F4921" w:rsidRDefault="00F66C75" w:rsidP="008B192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23" w:type="dxa"/>
          </w:tcPr>
          <w:p w14:paraId="61EED6FC" w14:textId="77777777" w:rsidR="00F66C75" w:rsidRPr="003F4921" w:rsidRDefault="003F4921" w:rsidP="008B192B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One more / less </w:t>
            </w:r>
            <w:proofErr w:type="gramStart"/>
            <w:r w:rsidRPr="003F4921">
              <w:rPr>
                <w:rFonts w:cstheme="minorHAnsi"/>
                <w:sz w:val="16"/>
                <w:szCs w:val="16"/>
              </w:rPr>
              <w:t>numbers</w:t>
            </w:r>
            <w:proofErr w:type="gramEnd"/>
            <w:r w:rsidRPr="003F4921">
              <w:rPr>
                <w:rFonts w:cstheme="minorHAnsi"/>
                <w:sz w:val="16"/>
                <w:szCs w:val="16"/>
              </w:rPr>
              <w:t xml:space="preserve"> up to 10</w:t>
            </w: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22BA7DDB" w14:textId="77777777" w:rsidR="00F66C75" w:rsidRPr="00892489" w:rsidRDefault="00F66C75" w:rsidP="00F66C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F4921" w:rsidRPr="00892489" w14:paraId="105E5C0C" w14:textId="77777777" w:rsidTr="003F4921">
        <w:trPr>
          <w:trHeight w:val="36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7401AA4E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Maths Area</w:t>
            </w:r>
          </w:p>
        </w:tc>
        <w:tc>
          <w:tcPr>
            <w:tcW w:w="5445" w:type="dxa"/>
            <w:gridSpan w:val="2"/>
            <w:shd w:val="clear" w:color="auto" w:fill="DEEAF6" w:themeFill="accent1" w:themeFillTint="33"/>
            <w:vAlign w:val="center"/>
          </w:tcPr>
          <w:p w14:paraId="7EEF79CE" w14:textId="77777777" w:rsidR="003F4921" w:rsidRPr="003F4921" w:rsidRDefault="003F4921" w:rsidP="003F4921">
            <w:pPr>
              <w:jc w:val="center"/>
              <w:rPr>
                <w:rFonts w:cstheme="minorHAnsi"/>
                <w:b/>
                <w:szCs w:val="16"/>
              </w:rPr>
            </w:pPr>
            <w:r w:rsidRPr="003F4921">
              <w:rPr>
                <w:rFonts w:cstheme="minorHAnsi"/>
                <w:b/>
                <w:szCs w:val="16"/>
              </w:rPr>
              <w:t>Number: Place Value (within 20)</w:t>
            </w:r>
          </w:p>
        </w:tc>
        <w:tc>
          <w:tcPr>
            <w:tcW w:w="2720" w:type="dxa"/>
            <w:shd w:val="clear" w:color="auto" w:fill="DEEAF6" w:themeFill="accent1" w:themeFillTint="33"/>
            <w:vAlign w:val="center"/>
          </w:tcPr>
          <w:p w14:paraId="4420BD43" w14:textId="77777777" w:rsidR="003F4921" w:rsidRPr="003F4921" w:rsidRDefault="003F4921" w:rsidP="003F4921">
            <w:pPr>
              <w:jc w:val="center"/>
              <w:rPr>
                <w:rFonts w:cstheme="minorHAnsi"/>
                <w:b/>
                <w:szCs w:val="16"/>
              </w:rPr>
            </w:pPr>
            <w:r w:rsidRPr="003F4921">
              <w:rPr>
                <w:rFonts w:cstheme="minorHAnsi"/>
                <w:b/>
                <w:szCs w:val="16"/>
              </w:rPr>
              <w:t>Geometry: Shape</w:t>
            </w:r>
          </w:p>
        </w:tc>
        <w:tc>
          <w:tcPr>
            <w:tcW w:w="8170" w:type="dxa"/>
            <w:gridSpan w:val="3"/>
            <w:shd w:val="clear" w:color="auto" w:fill="DEEAF6" w:themeFill="accent1" w:themeFillTint="33"/>
            <w:vAlign w:val="center"/>
          </w:tcPr>
          <w:p w14:paraId="37097CB2" w14:textId="77777777" w:rsidR="003F4921" w:rsidRPr="003F4921" w:rsidRDefault="003F4921" w:rsidP="003F4921">
            <w:pPr>
              <w:jc w:val="center"/>
              <w:rPr>
                <w:rFonts w:cstheme="minorHAnsi"/>
                <w:b/>
                <w:szCs w:val="16"/>
              </w:rPr>
            </w:pPr>
            <w:r w:rsidRPr="003F4921">
              <w:rPr>
                <w:rFonts w:cstheme="minorHAnsi"/>
                <w:b/>
                <w:szCs w:val="16"/>
              </w:rPr>
              <w:t>Number: Addition and Subtraction (within 20)</w:t>
            </w: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02018BD7" w14:textId="77777777" w:rsidR="003F4921" w:rsidRPr="00892489" w:rsidRDefault="003F4921" w:rsidP="00F66C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F4921" w:rsidRPr="00892489" w14:paraId="72A4CF61" w14:textId="77777777" w:rsidTr="003F4921">
        <w:trPr>
          <w:trHeight w:val="273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0EFE00E5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41751514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 xml:space="preserve">National Curriculum objectives  </w:t>
            </w:r>
          </w:p>
          <w:p w14:paraId="43B66978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</w:tc>
        <w:tc>
          <w:tcPr>
            <w:tcW w:w="5445" w:type="dxa"/>
            <w:gridSpan w:val="2"/>
          </w:tcPr>
          <w:p w14:paraId="47F90C31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yellow"/>
              </w:rPr>
              <w:t>FOCUS on Numbers 0-20</w:t>
            </w:r>
            <w:r w:rsidRPr="003F4921">
              <w:rPr>
                <w:rFonts w:cstheme="minorHAnsi"/>
                <w:sz w:val="16"/>
                <w:szCs w:val="16"/>
              </w:rPr>
              <w:t xml:space="preserve"> (0-50 in Spring term/0-100 in Summer Term)</w:t>
            </w:r>
          </w:p>
          <w:p w14:paraId="38558759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1. Count to 100, forwards and backwards, beginning with 0 or 1, or from any given number </w:t>
            </w:r>
          </w:p>
          <w:p w14:paraId="4436291D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2a. Count, read and write numbers to 100 in numerals </w:t>
            </w:r>
          </w:p>
          <w:p w14:paraId="6CD417D2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3. Given a number, identify one more and one less</w:t>
            </w:r>
          </w:p>
          <w:p w14:paraId="1FA2CEC6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4. Identify and represent numbers using objects and pictorial representations including the number line, and use the language of: equal to, more than, less than (fewer), most, least</w:t>
            </w:r>
          </w:p>
          <w:p w14:paraId="43E34298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5. read and write numbers 1 to 20 in words.</w:t>
            </w:r>
          </w:p>
          <w:p w14:paraId="007E91B2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12A8104A" w14:textId="77777777" w:rsidR="003F4921" w:rsidRPr="003F4921" w:rsidRDefault="003F4921" w:rsidP="00F66C7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720" w:type="dxa"/>
          </w:tcPr>
          <w:p w14:paraId="5485AA52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1. Recognise and name common 2D and 3D shapes</w:t>
            </w:r>
          </w:p>
          <w:p w14:paraId="26E3DD0D" w14:textId="77777777" w:rsidR="003F4921" w:rsidRPr="003F4921" w:rsidRDefault="003F4921" w:rsidP="00F66C7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8170" w:type="dxa"/>
            <w:gridSpan w:val="3"/>
          </w:tcPr>
          <w:p w14:paraId="0EA40202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yellow"/>
              </w:rPr>
              <w:t>FOCUS on Numbers 0-20</w:t>
            </w:r>
            <w:r w:rsidRPr="003F4921">
              <w:rPr>
                <w:rFonts w:cstheme="minorHAnsi"/>
                <w:sz w:val="16"/>
                <w:szCs w:val="16"/>
              </w:rPr>
              <w:t xml:space="preserve"> (0-50 in Spring term/0-100 in Summer Term)</w:t>
            </w:r>
          </w:p>
          <w:p w14:paraId="44EDC8BD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1. Read, write and interpret mathematical statements involving addition, subtraction and equals signs </w:t>
            </w:r>
          </w:p>
          <w:p w14:paraId="713AD578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2. Represent and use number bonds and related subtraction facts within 20 </w:t>
            </w:r>
          </w:p>
          <w:p w14:paraId="791C627D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3. Add and subtract one-digit and two-digit numbers to 20, including 0</w:t>
            </w:r>
          </w:p>
          <w:p w14:paraId="50FB4607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4. Solve one-step problems that involve addition and subtraction, using concrete objects and pictorial representations, and missing number problems </w:t>
            </w:r>
          </w:p>
          <w:p w14:paraId="52BA54AE" w14:textId="77777777" w:rsidR="003F4921" w:rsidRPr="003F4921" w:rsidRDefault="003F4921" w:rsidP="00F66C75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514F84C1" w14:textId="77777777" w:rsidR="003F4921" w:rsidRPr="00892489" w:rsidRDefault="003F4921" w:rsidP="00F66C7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66C75" w:rsidRPr="00D33608" w14:paraId="7116FB75" w14:textId="77777777" w:rsidTr="003F4921">
        <w:trPr>
          <w:cantSplit/>
          <w:trHeight w:val="1247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37B4B253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18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Weekly Teaching</w:t>
            </w:r>
          </w:p>
          <w:p w14:paraId="2A29FE2F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</w:rPr>
            </w:pPr>
          </w:p>
          <w:p w14:paraId="2809175C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7FD1E66E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  <w:p w14:paraId="32820B23" w14:textId="77777777" w:rsidR="00F66C75" w:rsidRPr="003F4921" w:rsidRDefault="00F66C75" w:rsidP="00F66C75">
            <w:pPr>
              <w:jc w:val="center"/>
              <w:rPr>
                <w:rFonts w:eastAsiaTheme="minorEastAsia"/>
                <w:b/>
                <w:bCs/>
                <w:szCs w:val="16"/>
              </w:rPr>
            </w:pPr>
          </w:p>
        </w:tc>
        <w:tc>
          <w:tcPr>
            <w:tcW w:w="2722" w:type="dxa"/>
          </w:tcPr>
          <w:p w14:paraId="41F21D40" w14:textId="77777777" w:rsidR="00F66C75" w:rsidRPr="003F4921" w:rsidRDefault="00F66C75" w:rsidP="00F66C75">
            <w:pPr>
              <w:rPr>
                <w:rFonts w:cstheme="minorHAnsi"/>
                <w:b/>
                <w:sz w:val="16"/>
                <w:szCs w:val="16"/>
              </w:rPr>
            </w:pPr>
            <w:r w:rsidRPr="003F4921">
              <w:rPr>
                <w:rFonts w:cstheme="minorHAnsi"/>
                <w:b/>
                <w:sz w:val="16"/>
                <w:szCs w:val="16"/>
              </w:rPr>
              <w:t>For numbers 0-20</w:t>
            </w:r>
          </w:p>
          <w:p w14:paraId="0058EA6F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Count forwards and backwards and write numbers to 20 in numerals and words </w:t>
            </w:r>
          </w:p>
          <w:p w14:paraId="6E26510E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4F0070C9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cyan"/>
              </w:rPr>
              <w:t>You could use numbers as words for</w:t>
            </w:r>
            <w:r w:rsidRPr="003F4921">
              <w:rPr>
                <w:rFonts w:cstheme="minorHAnsi"/>
                <w:sz w:val="16"/>
                <w:szCs w:val="16"/>
              </w:rPr>
              <w:t xml:space="preserve"> </w:t>
            </w:r>
            <w:r w:rsidRPr="003F4921">
              <w:rPr>
                <w:rFonts w:cstheme="minorHAnsi"/>
                <w:sz w:val="16"/>
                <w:szCs w:val="16"/>
                <w:highlight w:val="cyan"/>
              </w:rPr>
              <w:t>spellings and in handwriting</w:t>
            </w:r>
          </w:p>
          <w:p w14:paraId="5EF3AA0E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44CFCF86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Partition into tens and ones</w:t>
            </w:r>
          </w:p>
          <w:p w14:paraId="73592BDB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3EF46B24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Count one more or one less</w:t>
            </w:r>
          </w:p>
          <w:p w14:paraId="41BF2436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23" w:type="dxa"/>
          </w:tcPr>
          <w:p w14:paraId="5CDD072E" w14:textId="77777777" w:rsidR="00F66C75" w:rsidRPr="003F4921" w:rsidRDefault="00F66C75" w:rsidP="00F66C75">
            <w:pPr>
              <w:rPr>
                <w:rFonts w:cstheme="minorHAnsi"/>
                <w:b/>
                <w:sz w:val="16"/>
                <w:szCs w:val="16"/>
              </w:rPr>
            </w:pPr>
            <w:r w:rsidRPr="003F4921">
              <w:rPr>
                <w:rFonts w:cstheme="minorHAnsi"/>
                <w:b/>
                <w:sz w:val="16"/>
                <w:szCs w:val="16"/>
              </w:rPr>
              <w:t>For numbers 0-20</w:t>
            </w:r>
          </w:p>
          <w:p w14:paraId="26694834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3003BA39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Compare groups of objects and numbers. </w:t>
            </w:r>
          </w:p>
          <w:p w14:paraId="1A0BF38D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578B2FB4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 xml:space="preserve">Order groups of objects and numbers. </w:t>
            </w:r>
          </w:p>
          <w:p w14:paraId="11B1F12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727DE439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Position numbers on a number line.</w:t>
            </w:r>
          </w:p>
        </w:tc>
        <w:tc>
          <w:tcPr>
            <w:tcW w:w="2720" w:type="dxa"/>
          </w:tcPr>
          <w:p w14:paraId="62A9443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Know the names of common 2d shapes</w:t>
            </w:r>
          </w:p>
          <w:p w14:paraId="12AB906F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5AD0B59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Know the names of common 3d shapes</w:t>
            </w:r>
          </w:p>
          <w:p w14:paraId="13D3FFD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470B5AC3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yellow"/>
              </w:rPr>
              <w:t>Make links with everyday objects</w:t>
            </w:r>
          </w:p>
          <w:p w14:paraId="19A5BB64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0612A8E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14E7250D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028529DC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49A390FF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22FE69B2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1529A117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7915B782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512DF35B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6ADDD115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5AAB0977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  <w:p w14:paraId="6E96F75D" w14:textId="77777777" w:rsidR="00F66C75" w:rsidRPr="003F4921" w:rsidRDefault="00F66C75" w:rsidP="00F66C7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23" w:type="dxa"/>
          </w:tcPr>
          <w:p w14:paraId="309CA286" w14:textId="77777777" w:rsidR="00F66C75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Add by counting on</w:t>
            </w:r>
          </w:p>
          <w:p w14:paraId="0413AC5A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01C7989E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Find and make number bonds to 20.</w:t>
            </w:r>
          </w:p>
          <w:p w14:paraId="6136A769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08C141F7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Add by making 10</w:t>
            </w:r>
          </w:p>
          <w:p w14:paraId="790C4A8A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6794779B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Solving problems involving all above.</w:t>
            </w:r>
          </w:p>
          <w:p w14:paraId="45BD6FAB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0F71BE5A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</w:p>
          <w:p w14:paraId="19A04443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  <w:highlight w:val="cyan"/>
              </w:rPr>
              <w:t>Identify double / near double and make reference to this</w:t>
            </w:r>
          </w:p>
          <w:p w14:paraId="34676F58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24" w:type="dxa"/>
          </w:tcPr>
          <w:p w14:paraId="7F2754DD" w14:textId="77777777" w:rsidR="00F66C75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Subtraction not crossing 10</w:t>
            </w:r>
          </w:p>
          <w:p w14:paraId="22EF9095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5B8A65FD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Subtraction crossing 10</w:t>
            </w:r>
          </w:p>
          <w:p w14:paraId="67778E26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</w:p>
          <w:p w14:paraId="70952F94" w14:textId="77777777" w:rsidR="003F4921" w:rsidRPr="003F4921" w:rsidRDefault="003F4921" w:rsidP="00F66C75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Solving problems involving all above.</w:t>
            </w:r>
          </w:p>
        </w:tc>
        <w:tc>
          <w:tcPr>
            <w:tcW w:w="2723" w:type="dxa"/>
          </w:tcPr>
          <w:p w14:paraId="264F308F" w14:textId="77777777" w:rsidR="00F66C75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Related facts</w:t>
            </w:r>
          </w:p>
          <w:p w14:paraId="4706B816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</w:p>
          <w:p w14:paraId="67D11189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Comparing addition and subtraction sentences a + b &gt; c + d</w:t>
            </w:r>
          </w:p>
          <w:p w14:paraId="5A9AA409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</w:p>
          <w:p w14:paraId="7993E35A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3F4921">
              <w:rPr>
                <w:rFonts w:cstheme="minorHAnsi"/>
                <w:sz w:val="16"/>
                <w:szCs w:val="16"/>
              </w:rPr>
              <w:t>Solving problems involving all above.</w:t>
            </w:r>
          </w:p>
          <w:p w14:paraId="3985FE17" w14:textId="77777777" w:rsidR="003F4921" w:rsidRPr="003F4921" w:rsidRDefault="003F4921" w:rsidP="003F4921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64717EB6" w14:textId="77777777" w:rsidR="00F66C75" w:rsidRPr="00D33608" w:rsidRDefault="00F66C75" w:rsidP="00F66C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4921" w:rsidRPr="00D33608" w14:paraId="7146605F" w14:textId="77777777" w:rsidTr="006E2279">
        <w:trPr>
          <w:cantSplit/>
          <w:trHeight w:val="1247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19B9B490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Links within Maths</w:t>
            </w:r>
          </w:p>
          <w:p w14:paraId="0450B1F0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</w:p>
          <w:p w14:paraId="26C6EB74" w14:textId="77777777" w:rsidR="003F4921" w:rsidRPr="003F4921" w:rsidRDefault="003F4921" w:rsidP="00F66C75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Areas for consolidation / Retrieval Practise</w:t>
            </w:r>
          </w:p>
        </w:tc>
        <w:tc>
          <w:tcPr>
            <w:tcW w:w="5445" w:type="dxa"/>
            <w:gridSpan w:val="2"/>
          </w:tcPr>
          <w:p w14:paraId="38437B83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0FE6172D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0913D0E0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5840C557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47DF7BA3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Number bonds to 10</w:t>
            </w:r>
          </w:p>
          <w:p w14:paraId="6396FEAB" w14:textId="77777777" w:rsidR="0075063C" w:rsidRPr="001F4626" w:rsidRDefault="0075063C" w:rsidP="0075063C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Quantity – length in cm/mass in grams</w:t>
            </w:r>
          </w:p>
          <w:p w14:paraId="32B4D9E3" w14:textId="77777777" w:rsidR="0075063C" w:rsidRPr="001F4626" w:rsidRDefault="0075063C" w:rsidP="0075063C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4"/>
              </w:rPr>
              <w:t>Estimation to compare – How many more do you think there are?</w:t>
            </w:r>
          </w:p>
        </w:tc>
        <w:tc>
          <w:tcPr>
            <w:tcW w:w="2720" w:type="dxa"/>
          </w:tcPr>
          <w:p w14:paraId="5F17A54A" w14:textId="77777777" w:rsidR="003F4921" w:rsidRPr="001F4626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How many shapes….? For counting</w:t>
            </w:r>
          </w:p>
          <w:p w14:paraId="292D0132" w14:textId="77777777" w:rsidR="003F4921" w:rsidRPr="001F4626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 xml:space="preserve">How many edges? </w:t>
            </w:r>
          </w:p>
          <w:p w14:paraId="3E939190" w14:textId="77777777" w:rsidR="003F4921" w:rsidRPr="001F4626" w:rsidRDefault="003F4921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Same / different</w:t>
            </w:r>
          </w:p>
          <w:p w14:paraId="3E441635" w14:textId="77777777" w:rsidR="003F4921" w:rsidRPr="001F4626" w:rsidRDefault="0075063C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Measures – length of side</w:t>
            </w:r>
            <w:r w:rsidR="00EE7BED" w:rsidRPr="001F4626">
              <w:rPr>
                <w:rFonts w:cstheme="minorHAnsi"/>
                <w:sz w:val="16"/>
                <w:szCs w:val="16"/>
              </w:rPr>
              <w:t>s. Which is the longest? Shortest?</w:t>
            </w:r>
          </w:p>
        </w:tc>
        <w:tc>
          <w:tcPr>
            <w:tcW w:w="8170" w:type="dxa"/>
            <w:gridSpan w:val="3"/>
          </w:tcPr>
          <w:p w14:paraId="5514C160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More / less</w:t>
            </w:r>
          </w:p>
          <w:p w14:paraId="184B5CB7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Bigger / smaller</w:t>
            </w:r>
          </w:p>
          <w:p w14:paraId="1E308DFB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Greater than / less than</w:t>
            </w:r>
          </w:p>
          <w:p w14:paraId="47C3A42F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One-to-one correspondence for counting</w:t>
            </w:r>
          </w:p>
          <w:p w14:paraId="377E7C49" w14:textId="77777777" w:rsidR="003F4921" w:rsidRPr="001F4626" w:rsidRDefault="003F4921" w:rsidP="003F4921">
            <w:pPr>
              <w:rPr>
                <w:rFonts w:cstheme="minorHAnsi"/>
                <w:sz w:val="16"/>
                <w:szCs w:val="14"/>
              </w:rPr>
            </w:pPr>
            <w:r w:rsidRPr="001F4626">
              <w:rPr>
                <w:rFonts w:cstheme="minorHAnsi"/>
                <w:sz w:val="16"/>
                <w:szCs w:val="14"/>
              </w:rPr>
              <w:t>Number bond to 10</w:t>
            </w:r>
          </w:p>
          <w:p w14:paraId="0A72D4DD" w14:textId="77777777" w:rsidR="00EE7BED" w:rsidRPr="001F4626" w:rsidRDefault="00EE7BED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Two more, two less (odds and evens)</w:t>
            </w:r>
          </w:p>
          <w:p w14:paraId="725CDBAD" w14:textId="77777777" w:rsidR="00EE7BED" w:rsidRPr="001F4626" w:rsidRDefault="00EE7BED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Add zero</w:t>
            </w:r>
          </w:p>
          <w:p w14:paraId="6F64814B" w14:textId="77777777" w:rsidR="00EE7BED" w:rsidRPr="001F4626" w:rsidRDefault="00EE7BED" w:rsidP="003F4921">
            <w:pPr>
              <w:rPr>
                <w:rFonts w:cstheme="minorHAnsi"/>
                <w:sz w:val="16"/>
                <w:szCs w:val="16"/>
              </w:rPr>
            </w:pPr>
            <w:r w:rsidRPr="001F4626">
              <w:rPr>
                <w:rFonts w:cstheme="minorHAnsi"/>
                <w:sz w:val="16"/>
                <w:szCs w:val="16"/>
              </w:rPr>
              <w:t>Measures – adding with cm, grams and ml</w:t>
            </w: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7DC1076A" w14:textId="77777777" w:rsidR="003F4921" w:rsidRPr="00D33608" w:rsidRDefault="003F4921" w:rsidP="00F66C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4921" w:rsidRPr="00D33608" w14:paraId="3A36F85C" w14:textId="77777777" w:rsidTr="00645D97">
        <w:trPr>
          <w:cantSplit/>
          <w:trHeight w:val="1247"/>
        </w:trPr>
        <w:tc>
          <w:tcPr>
            <w:tcW w:w="2722" w:type="dxa"/>
            <w:shd w:val="clear" w:color="auto" w:fill="FFF2CC" w:themeFill="accent4" w:themeFillTint="33"/>
            <w:vAlign w:val="center"/>
          </w:tcPr>
          <w:p w14:paraId="33EC07E3" w14:textId="77777777" w:rsidR="003F4921" w:rsidRPr="003F4921" w:rsidRDefault="003F4921" w:rsidP="003F4921">
            <w:pPr>
              <w:jc w:val="center"/>
              <w:rPr>
                <w:rFonts w:eastAsiaTheme="minorEastAsia"/>
                <w:b/>
                <w:bCs/>
                <w:szCs w:val="20"/>
              </w:rPr>
            </w:pPr>
            <w:r w:rsidRPr="003F4921">
              <w:rPr>
                <w:rFonts w:eastAsiaTheme="minorEastAsia"/>
                <w:b/>
                <w:bCs/>
                <w:szCs w:val="20"/>
              </w:rPr>
              <w:t>Key Vocabulary</w:t>
            </w:r>
          </w:p>
        </w:tc>
        <w:tc>
          <w:tcPr>
            <w:tcW w:w="5445" w:type="dxa"/>
            <w:gridSpan w:val="2"/>
          </w:tcPr>
          <w:p w14:paraId="00F74E2F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Pr="003F4921">
              <w:rPr>
                <w:rFonts w:ascii="Arial" w:hAnsi="Arial" w:cs="Arial"/>
                <w:sz w:val="16"/>
                <w:szCs w:val="16"/>
              </w:rPr>
              <w:t>umber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numeral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zero</w:t>
            </w:r>
          </w:p>
          <w:p w14:paraId="2A7F15D3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one, two, three … </w:t>
            </w:r>
          </w:p>
          <w:p w14:paraId="687514B2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none</w:t>
            </w:r>
          </w:p>
          <w:p w14:paraId="6EA7DC39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how many …?</w:t>
            </w:r>
          </w:p>
          <w:p w14:paraId="38B859EA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count, count (up) to, count on (from, to), count back (from, to)</w:t>
            </w:r>
          </w:p>
          <w:p w14:paraId="135E2C5E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forwards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3F4921">
              <w:rPr>
                <w:rFonts w:ascii="Arial" w:hAnsi="Arial" w:cs="Arial"/>
                <w:sz w:val="16"/>
                <w:szCs w:val="16"/>
              </w:rPr>
              <w:t>backwards</w:t>
            </w:r>
          </w:p>
          <w:p w14:paraId="1ED8DB22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teens numbers, eleven, twelve … twenty</w:t>
            </w:r>
          </w:p>
          <w:p w14:paraId="005B57AF" w14:textId="77777777" w:rsidR="003F4921" w:rsidRPr="00D33608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0" w:type="dxa"/>
          </w:tcPr>
          <w:p w14:paraId="4B3F8E1E" w14:textId="77777777" w:rsid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Names of shapes</w:t>
            </w:r>
          </w:p>
          <w:p w14:paraId="603C01EB" w14:textId="77777777" w:rsid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2d shape</w:t>
            </w:r>
          </w:p>
          <w:p w14:paraId="7922879C" w14:textId="77777777" w:rsid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3d shape</w:t>
            </w:r>
          </w:p>
          <w:p w14:paraId="3CB95373" w14:textId="77777777" w:rsidR="003F4921" w:rsidRPr="00D33608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edge</w:t>
            </w:r>
          </w:p>
        </w:tc>
        <w:tc>
          <w:tcPr>
            <w:tcW w:w="8170" w:type="dxa"/>
            <w:gridSpan w:val="3"/>
          </w:tcPr>
          <w:p w14:paraId="2CC32C49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Addition, add, more, and, make, sum, total, </w:t>
            </w:r>
            <w:r w:rsidRPr="003F4921">
              <w:rPr>
                <w:rFonts w:ascii="Arial" w:hAnsi="Arial" w:cs="Arial"/>
                <w:sz w:val="16"/>
                <w:szCs w:val="16"/>
              </w:rPr>
              <w:t>altogether</w:t>
            </w:r>
          </w:p>
          <w:p w14:paraId="5686A743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Double, </w:t>
            </w:r>
            <w:r w:rsidRPr="003F4921">
              <w:rPr>
                <w:rFonts w:ascii="Arial" w:hAnsi="Arial" w:cs="Arial"/>
                <w:sz w:val="16"/>
                <w:szCs w:val="16"/>
              </w:rPr>
              <w:t>near double</w:t>
            </w:r>
          </w:p>
          <w:p w14:paraId="06CB9EC5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half, halve</w:t>
            </w:r>
          </w:p>
          <w:p w14:paraId="4C968E7C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 more, two more … </w:t>
            </w:r>
          </w:p>
          <w:p w14:paraId="46E4F740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many more to make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…?,</w:t>
            </w:r>
            <w:proofErr w:type="gramEnd"/>
            <w:r w:rsidRPr="003F4921">
              <w:rPr>
                <w:rFonts w:ascii="Arial" w:hAnsi="Arial" w:cs="Arial"/>
                <w:sz w:val="16"/>
                <w:szCs w:val="16"/>
              </w:rPr>
              <w:t xml:space="preserve">how </w:t>
            </w:r>
            <w:r>
              <w:rPr>
                <w:rFonts w:ascii="Arial" w:hAnsi="Arial" w:cs="Arial"/>
                <w:sz w:val="16"/>
                <w:szCs w:val="16"/>
              </w:rPr>
              <w:t xml:space="preserve">many more is … than …?, </w:t>
            </w:r>
            <w:r w:rsidRPr="003F4921">
              <w:rPr>
                <w:rFonts w:ascii="Arial" w:hAnsi="Arial" w:cs="Arial"/>
                <w:sz w:val="16"/>
                <w:szCs w:val="16"/>
              </w:rPr>
              <w:t xml:space="preserve">how much more is …? </w:t>
            </w:r>
          </w:p>
          <w:p w14:paraId="58EE21AC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Subtract, take away, how many are left/left over? </w:t>
            </w:r>
            <w:r w:rsidRPr="003F4921">
              <w:rPr>
                <w:rFonts w:ascii="Arial" w:hAnsi="Arial" w:cs="Arial"/>
                <w:sz w:val="16"/>
                <w:szCs w:val="16"/>
              </w:rPr>
              <w:t>how many have gone?</w:t>
            </w:r>
          </w:p>
          <w:p w14:paraId="428EB201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one less, two less, </w:t>
            </w:r>
            <w:r w:rsidRPr="003F4921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74FA721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how many fewer is … than …? </w:t>
            </w:r>
            <w:r w:rsidRPr="003F4921">
              <w:rPr>
                <w:rFonts w:ascii="Arial" w:hAnsi="Arial" w:cs="Arial"/>
                <w:sz w:val="16"/>
                <w:szCs w:val="16"/>
              </w:rPr>
              <w:t>how much less is …?</w:t>
            </w:r>
          </w:p>
          <w:p w14:paraId="45CB83DD" w14:textId="77777777" w:rsid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difference between </w:t>
            </w:r>
          </w:p>
          <w:p w14:paraId="2B8E9E43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equals</w:t>
            </w:r>
          </w:p>
          <w:p w14:paraId="195A362D" w14:textId="77777777" w:rsidR="003F4921" w:rsidRPr="003F4921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is the same as</w:t>
            </w:r>
          </w:p>
          <w:p w14:paraId="34DD1AEA" w14:textId="77777777" w:rsidR="003F4921" w:rsidRPr="00D33608" w:rsidRDefault="003F4921" w:rsidP="003F4921">
            <w:pPr>
              <w:rPr>
                <w:rFonts w:ascii="Arial" w:hAnsi="Arial" w:cs="Arial"/>
                <w:sz w:val="16"/>
                <w:szCs w:val="16"/>
              </w:rPr>
            </w:pPr>
            <w:r w:rsidRPr="003F4921">
              <w:rPr>
                <w:rFonts w:ascii="Arial" w:hAnsi="Arial" w:cs="Arial"/>
                <w:sz w:val="16"/>
                <w:szCs w:val="16"/>
              </w:rPr>
              <w:t>number bonds/pairs</w:t>
            </w:r>
          </w:p>
        </w:tc>
        <w:tc>
          <w:tcPr>
            <w:tcW w:w="2723" w:type="dxa"/>
            <w:vMerge/>
            <w:shd w:val="clear" w:color="auto" w:fill="EDEDED" w:themeFill="accent3" w:themeFillTint="33"/>
          </w:tcPr>
          <w:p w14:paraId="215E5030" w14:textId="77777777" w:rsidR="003F4921" w:rsidRPr="00D33608" w:rsidRDefault="003F4921" w:rsidP="003F49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9E2C0BA" w14:textId="77777777" w:rsidR="00F66C75" w:rsidRDefault="00F66C75" w:rsidP="008B192B">
      <w:pPr>
        <w:tabs>
          <w:tab w:val="left" w:pos="12793"/>
        </w:tabs>
        <w:rPr>
          <w:rFonts w:ascii="Arial" w:hAnsi="Arial" w:cs="Arial"/>
        </w:rPr>
      </w:pPr>
    </w:p>
    <w:p w14:paraId="3B08A192" w14:textId="77777777" w:rsidR="00F66C75" w:rsidRPr="00F66C75" w:rsidRDefault="00F66C75" w:rsidP="00F66C75">
      <w:pPr>
        <w:rPr>
          <w:rFonts w:ascii="Arial" w:hAnsi="Arial" w:cs="Arial"/>
        </w:rPr>
      </w:pPr>
    </w:p>
    <w:p w14:paraId="552B3D7F" w14:textId="77777777" w:rsidR="00F66C75" w:rsidRPr="00F66C75" w:rsidRDefault="00F66C75" w:rsidP="00F66C75">
      <w:pPr>
        <w:rPr>
          <w:rFonts w:ascii="Arial" w:hAnsi="Arial" w:cs="Arial"/>
        </w:rPr>
      </w:pPr>
    </w:p>
    <w:p w14:paraId="76E31AB5" w14:textId="77777777" w:rsidR="00F66C75" w:rsidRPr="00F66C75" w:rsidRDefault="00F66C75" w:rsidP="00F66C75">
      <w:pPr>
        <w:rPr>
          <w:rFonts w:ascii="Arial" w:hAnsi="Arial" w:cs="Arial"/>
        </w:rPr>
      </w:pPr>
    </w:p>
    <w:p w14:paraId="01848F56" w14:textId="77777777" w:rsidR="00F66C75" w:rsidRPr="00F66C75" w:rsidRDefault="00F66C75" w:rsidP="00F66C75">
      <w:pPr>
        <w:rPr>
          <w:rFonts w:ascii="Arial" w:hAnsi="Arial" w:cs="Arial"/>
        </w:rPr>
      </w:pPr>
    </w:p>
    <w:p w14:paraId="557B9A33" w14:textId="77777777" w:rsidR="00F66C75" w:rsidRPr="00F66C75" w:rsidRDefault="00F66C75" w:rsidP="00F66C75">
      <w:pPr>
        <w:rPr>
          <w:rFonts w:ascii="Arial" w:hAnsi="Arial" w:cs="Arial"/>
        </w:rPr>
      </w:pPr>
    </w:p>
    <w:p w14:paraId="01D78D12" w14:textId="77777777" w:rsidR="00F66C75" w:rsidRPr="00F66C75" w:rsidRDefault="00F66C75" w:rsidP="00F66C75">
      <w:pPr>
        <w:rPr>
          <w:rFonts w:ascii="Arial" w:hAnsi="Arial" w:cs="Arial"/>
        </w:rPr>
      </w:pPr>
    </w:p>
    <w:p w14:paraId="454B91C1" w14:textId="77777777" w:rsidR="00F66C75" w:rsidRPr="00F66C75" w:rsidRDefault="00F66C75" w:rsidP="00F66C75">
      <w:pPr>
        <w:rPr>
          <w:rFonts w:ascii="Arial" w:hAnsi="Arial" w:cs="Arial"/>
        </w:rPr>
      </w:pPr>
    </w:p>
    <w:p w14:paraId="7F236504" w14:textId="77777777" w:rsidR="00F66C75" w:rsidRPr="00F66C75" w:rsidRDefault="00F66C75" w:rsidP="00F66C75">
      <w:pPr>
        <w:rPr>
          <w:rFonts w:ascii="Arial" w:hAnsi="Arial" w:cs="Arial"/>
        </w:rPr>
      </w:pPr>
    </w:p>
    <w:p w14:paraId="0BE73B60" w14:textId="77777777" w:rsidR="00F66C75" w:rsidRPr="00F66C75" w:rsidRDefault="00F66C75" w:rsidP="00F66C75">
      <w:pPr>
        <w:rPr>
          <w:rFonts w:ascii="Arial" w:hAnsi="Arial" w:cs="Arial"/>
        </w:rPr>
      </w:pPr>
    </w:p>
    <w:p w14:paraId="40DD7B29" w14:textId="77777777" w:rsidR="00F66C75" w:rsidRPr="00F66C75" w:rsidRDefault="00F66C75" w:rsidP="00F66C75">
      <w:pPr>
        <w:rPr>
          <w:rFonts w:ascii="Arial" w:hAnsi="Arial" w:cs="Arial"/>
        </w:rPr>
      </w:pPr>
    </w:p>
    <w:p w14:paraId="0BCAB0F5" w14:textId="77777777" w:rsidR="00F66C75" w:rsidRPr="00F66C75" w:rsidRDefault="00F66C75" w:rsidP="00F66C75">
      <w:pPr>
        <w:rPr>
          <w:rFonts w:ascii="Arial" w:hAnsi="Arial" w:cs="Arial"/>
        </w:rPr>
      </w:pPr>
    </w:p>
    <w:p w14:paraId="79F37168" w14:textId="77777777" w:rsidR="00F66C75" w:rsidRPr="00F66C75" w:rsidRDefault="00F66C75" w:rsidP="00F66C75">
      <w:pPr>
        <w:rPr>
          <w:rFonts w:ascii="Arial" w:hAnsi="Arial" w:cs="Arial"/>
        </w:rPr>
      </w:pPr>
    </w:p>
    <w:p w14:paraId="0B528AC9" w14:textId="77777777" w:rsidR="00F66C75" w:rsidRPr="00F66C75" w:rsidRDefault="00F66C75" w:rsidP="00F66C75">
      <w:pPr>
        <w:rPr>
          <w:rFonts w:ascii="Arial" w:hAnsi="Arial" w:cs="Arial"/>
        </w:rPr>
      </w:pPr>
    </w:p>
    <w:p w14:paraId="78A2F8FD" w14:textId="77777777" w:rsidR="00F66C75" w:rsidRPr="00F66C75" w:rsidRDefault="00F66C75" w:rsidP="00F66C75">
      <w:pPr>
        <w:rPr>
          <w:rFonts w:ascii="Arial" w:hAnsi="Arial" w:cs="Arial"/>
        </w:rPr>
      </w:pPr>
    </w:p>
    <w:p w14:paraId="1F36F60D" w14:textId="77777777" w:rsidR="00F66C75" w:rsidRPr="00F66C75" w:rsidRDefault="00F66C75" w:rsidP="00F66C75">
      <w:pPr>
        <w:rPr>
          <w:rFonts w:ascii="Arial" w:hAnsi="Arial" w:cs="Arial"/>
        </w:rPr>
      </w:pPr>
    </w:p>
    <w:p w14:paraId="1A8A192E" w14:textId="77777777" w:rsidR="00F66C75" w:rsidRPr="00F66C75" w:rsidRDefault="00F66C75" w:rsidP="00F66C75">
      <w:pPr>
        <w:rPr>
          <w:rFonts w:ascii="Arial" w:hAnsi="Arial" w:cs="Arial"/>
        </w:rPr>
      </w:pPr>
    </w:p>
    <w:p w14:paraId="3EF4C5FD" w14:textId="77777777" w:rsidR="00F66C75" w:rsidRPr="00F66C75" w:rsidRDefault="00F66C75" w:rsidP="00F66C75">
      <w:pPr>
        <w:rPr>
          <w:rFonts w:ascii="Arial" w:hAnsi="Arial" w:cs="Arial"/>
        </w:rPr>
      </w:pPr>
    </w:p>
    <w:p w14:paraId="4F5C514D" w14:textId="77777777" w:rsidR="00F66C75" w:rsidRPr="00F66C75" w:rsidRDefault="00F66C75" w:rsidP="00F66C75">
      <w:pPr>
        <w:rPr>
          <w:rFonts w:ascii="Arial" w:hAnsi="Arial" w:cs="Arial"/>
        </w:rPr>
      </w:pPr>
    </w:p>
    <w:p w14:paraId="23A7E15F" w14:textId="77777777" w:rsidR="00F66C75" w:rsidRPr="00F66C75" w:rsidRDefault="00F66C75" w:rsidP="00F66C75">
      <w:pPr>
        <w:rPr>
          <w:rFonts w:ascii="Arial" w:hAnsi="Arial" w:cs="Arial"/>
        </w:rPr>
      </w:pPr>
    </w:p>
    <w:p w14:paraId="7A7DD0A6" w14:textId="77777777" w:rsidR="00F66C75" w:rsidRPr="00F66C75" w:rsidRDefault="00F66C75" w:rsidP="00F66C75">
      <w:pPr>
        <w:rPr>
          <w:rFonts w:ascii="Arial" w:hAnsi="Arial" w:cs="Arial"/>
        </w:rPr>
      </w:pPr>
    </w:p>
    <w:p w14:paraId="47BA7A06" w14:textId="77777777" w:rsidR="00F66C75" w:rsidRPr="00F66C75" w:rsidRDefault="00F66C75" w:rsidP="00F66C75">
      <w:pPr>
        <w:rPr>
          <w:rFonts w:ascii="Arial" w:hAnsi="Arial" w:cs="Arial"/>
        </w:rPr>
      </w:pPr>
    </w:p>
    <w:p w14:paraId="57E80C9F" w14:textId="77777777" w:rsidR="00F66C75" w:rsidRPr="00F66C75" w:rsidRDefault="00F66C75" w:rsidP="00F66C75">
      <w:pPr>
        <w:rPr>
          <w:rFonts w:ascii="Arial" w:hAnsi="Arial" w:cs="Arial"/>
        </w:rPr>
      </w:pPr>
    </w:p>
    <w:p w14:paraId="7C3924CC" w14:textId="77777777" w:rsidR="00F66C75" w:rsidRPr="00F66C75" w:rsidRDefault="00F66C75" w:rsidP="00F66C75">
      <w:pPr>
        <w:rPr>
          <w:rFonts w:ascii="Arial" w:hAnsi="Arial" w:cs="Arial"/>
        </w:rPr>
      </w:pPr>
    </w:p>
    <w:p w14:paraId="37459BAC" w14:textId="77777777" w:rsidR="00F66C75" w:rsidRDefault="00F66C75" w:rsidP="00F66C75">
      <w:pPr>
        <w:rPr>
          <w:rFonts w:ascii="Arial" w:hAnsi="Arial" w:cs="Arial"/>
        </w:rPr>
      </w:pPr>
    </w:p>
    <w:p w14:paraId="0471EF2D" w14:textId="77777777" w:rsidR="00F66C75" w:rsidRDefault="00F66C75" w:rsidP="00F66C75">
      <w:pPr>
        <w:rPr>
          <w:rFonts w:ascii="Arial" w:hAnsi="Arial" w:cs="Arial"/>
        </w:rPr>
      </w:pPr>
    </w:p>
    <w:p w14:paraId="21F15516" w14:textId="77777777" w:rsidR="008B192B" w:rsidRDefault="00F66C75" w:rsidP="00F66C75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259E843" w14:textId="77777777" w:rsidR="00F66C75" w:rsidRDefault="00F66C75" w:rsidP="00F66C75">
      <w:r>
        <w:t xml:space="preserve">Link for planning </w:t>
      </w:r>
      <w:hyperlink r:id="rId8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</w:t>
      </w:r>
      <w:proofErr w:type="gramStart"/>
      <w:r>
        <w:t xml:space="preserve">videos)   </w:t>
      </w:r>
      <w:proofErr w:type="gramEnd"/>
      <w:r>
        <w:t xml:space="preserve">     </w:t>
      </w:r>
      <w:r w:rsidRPr="004800D9">
        <w:rPr>
          <w:highlight w:val="cyan"/>
        </w:rPr>
        <w:t>Tips</w:t>
      </w:r>
      <w:r>
        <w:t xml:space="preserve">       </w:t>
      </w:r>
      <w:r w:rsidRPr="004800D9">
        <w:rPr>
          <w:highlight w:val="green"/>
        </w:rPr>
        <w:t xml:space="preserve">Additional </w:t>
      </w:r>
      <w:r w:rsidRPr="00A569D3">
        <w:rPr>
          <w:highlight w:val="green"/>
        </w:rPr>
        <w:t>objective/ method</w:t>
      </w:r>
      <w:r>
        <w:t xml:space="preserve">      </w:t>
      </w:r>
      <w:r w:rsidRPr="00F66C75">
        <w:rPr>
          <w:highlight w:val="yellow"/>
        </w:rPr>
        <w:t>Things to consider when planning</w:t>
      </w:r>
      <w:r>
        <w:t xml:space="preserve">      </w:t>
      </w:r>
      <w:r w:rsidR="008B192B" w:rsidRPr="008B192B">
        <w:rPr>
          <w:highlight w:val="magenta"/>
        </w:rPr>
        <w:t>Re-capping from previous year / term</w:t>
      </w:r>
    </w:p>
    <w:p w14:paraId="0E301FD2" w14:textId="77777777" w:rsidR="00F66C75" w:rsidRPr="00F66C75" w:rsidRDefault="00F66C75" w:rsidP="00F66C75">
      <w:pPr>
        <w:tabs>
          <w:tab w:val="left" w:pos="1825"/>
        </w:tabs>
        <w:rPr>
          <w:rFonts w:ascii="Arial" w:hAnsi="Arial" w:cs="Arial"/>
        </w:rPr>
      </w:pPr>
    </w:p>
    <w:sectPr w:rsidR="00F66C75" w:rsidRPr="00F66C75" w:rsidSect="005B0BE1">
      <w:headerReference w:type="default" r:id="rId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9BA33" w14:textId="77777777" w:rsidR="009D3E84" w:rsidRDefault="009D3E84" w:rsidP="009D3E84">
      <w:pPr>
        <w:spacing w:after="0" w:line="240" w:lineRule="auto"/>
      </w:pPr>
      <w:r>
        <w:separator/>
      </w:r>
    </w:p>
  </w:endnote>
  <w:endnote w:type="continuationSeparator" w:id="0">
    <w:p w14:paraId="5EC32314" w14:textId="77777777" w:rsidR="009D3E84" w:rsidRDefault="009D3E84" w:rsidP="009D3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1EC57" w14:textId="77777777" w:rsidR="009D3E84" w:rsidRDefault="009D3E84" w:rsidP="009D3E84">
      <w:pPr>
        <w:spacing w:after="0" w:line="240" w:lineRule="auto"/>
      </w:pPr>
      <w:r>
        <w:separator/>
      </w:r>
    </w:p>
  </w:footnote>
  <w:footnote w:type="continuationSeparator" w:id="0">
    <w:p w14:paraId="39CF5B52" w14:textId="77777777" w:rsidR="009D3E84" w:rsidRDefault="009D3E84" w:rsidP="009D3E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B25C9" w14:textId="14A769E7" w:rsidR="009D3E84" w:rsidRPr="009D3E84" w:rsidRDefault="009D3E84" w:rsidP="009D3E84">
    <w:pPr>
      <w:pStyle w:val="Header"/>
      <w:jc w:val="center"/>
      <w:rPr>
        <w:u w:val="single"/>
      </w:rPr>
    </w:pPr>
    <w:r w:rsidRPr="009D3E84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449BA72B" wp14:editId="191E7A97">
          <wp:simplePos x="0" y="0"/>
          <wp:positionH relativeFrom="margin">
            <wp:posOffset>-225083</wp:posOffset>
          </wp:positionH>
          <wp:positionV relativeFrom="paragraph">
            <wp:posOffset>-366298</wp:posOffset>
          </wp:positionV>
          <wp:extent cx="542925" cy="647065"/>
          <wp:effectExtent l="0" t="0" r="9525" b="635"/>
          <wp:wrapTight wrapText="bothSides">
            <wp:wrapPolygon edited="0">
              <wp:start x="5305" y="0"/>
              <wp:lineTo x="0" y="9539"/>
              <wp:lineTo x="0" y="20985"/>
              <wp:lineTo x="21221" y="20985"/>
              <wp:lineTo x="21221" y="9539"/>
              <wp:lineTo x="12884" y="0"/>
              <wp:lineTo x="5305" y="0"/>
            </wp:wrapPolygon>
          </wp:wrapTight>
          <wp:docPr id="2" name="Picture 14" descr="X:\Academy\New Logo Springwood Junior Academ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X:\Academy\New Logo Springwood Junior Academy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3E84">
      <w:rPr>
        <w:u w:val="single"/>
      </w:rPr>
      <w:t>SJA Maths MTP – Year 1 – Autumn Term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50CD6"/>
    <w:multiLevelType w:val="hybridMultilevel"/>
    <w:tmpl w:val="59B4B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25C7D"/>
    <w:multiLevelType w:val="hybridMultilevel"/>
    <w:tmpl w:val="A2A871E8"/>
    <w:lvl w:ilvl="0" w:tplc="474808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D6CC7"/>
    <w:multiLevelType w:val="hybridMultilevel"/>
    <w:tmpl w:val="DC30C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26841"/>
    <w:multiLevelType w:val="hybridMultilevel"/>
    <w:tmpl w:val="98461A96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324DE"/>
    <w:multiLevelType w:val="hybridMultilevel"/>
    <w:tmpl w:val="2236B460"/>
    <w:lvl w:ilvl="0" w:tplc="DF9044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5625BD"/>
    <w:multiLevelType w:val="hybridMultilevel"/>
    <w:tmpl w:val="E81E7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83A14"/>
    <w:multiLevelType w:val="hybridMultilevel"/>
    <w:tmpl w:val="EF645D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80B6A"/>
    <w:multiLevelType w:val="hybridMultilevel"/>
    <w:tmpl w:val="03E84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30C38"/>
    <w:multiLevelType w:val="hybridMultilevel"/>
    <w:tmpl w:val="F9F60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D1B95"/>
    <w:multiLevelType w:val="hybridMultilevel"/>
    <w:tmpl w:val="99FCC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FD1440"/>
    <w:multiLevelType w:val="hybridMultilevel"/>
    <w:tmpl w:val="6F5A67EC"/>
    <w:lvl w:ilvl="0" w:tplc="712AB0E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B02F2"/>
    <w:multiLevelType w:val="hybridMultilevel"/>
    <w:tmpl w:val="749C0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727C2"/>
    <w:multiLevelType w:val="hybridMultilevel"/>
    <w:tmpl w:val="3EC42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F242DC"/>
    <w:multiLevelType w:val="hybridMultilevel"/>
    <w:tmpl w:val="BF8A8D1A"/>
    <w:lvl w:ilvl="0" w:tplc="D660E19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14797"/>
    <w:multiLevelType w:val="hybridMultilevel"/>
    <w:tmpl w:val="5E2AF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A4398F"/>
    <w:multiLevelType w:val="hybridMultilevel"/>
    <w:tmpl w:val="A3BE1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821C6A"/>
    <w:multiLevelType w:val="hybridMultilevel"/>
    <w:tmpl w:val="8A185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73922"/>
    <w:multiLevelType w:val="hybridMultilevel"/>
    <w:tmpl w:val="3F04CC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D836B2"/>
    <w:multiLevelType w:val="hybridMultilevel"/>
    <w:tmpl w:val="19B4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9327F"/>
    <w:multiLevelType w:val="hybridMultilevel"/>
    <w:tmpl w:val="D93C4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954BA"/>
    <w:multiLevelType w:val="hybridMultilevel"/>
    <w:tmpl w:val="5A70E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93BE5"/>
    <w:multiLevelType w:val="hybridMultilevel"/>
    <w:tmpl w:val="DB5A8684"/>
    <w:lvl w:ilvl="0" w:tplc="6AE8BB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B136D"/>
    <w:multiLevelType w:val="hybridMultilevel"/>
    <w:tmpl w:val="1F707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E9263D"/>
    <w:multiLevelType w:val="hybridMultilevel"/>
    <w:tmpl w:val="CF8EF97C"/>
    <w:lvl w:ilvl="0" w:tplc="E90CF0E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D0720B"/>
    <w:multiLevelType w:val="hybridMultilevel"/>
    <w:tmpl w:val="C15A0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7"/>
  </w:num>
  <w:num w:numId="3">
    <w:abstractNumId w:val="11"/>
  </w:num>
  <w:num w:numId="4">
    <w:abstractNumId w:val="18"/>
  </w:num>
  <w:num w:numId="5">
    <w:abstractNumId w:val="14"/>
  </w:num>
  <w:num w:numId="6">
    <w:abstractNumId w:val="20"/>
  </w:num>
  <w:num w:numId="7">
    <w:abstractNumId w:val="24"/>
  </w:num>
  <w:num w:numId="8">
    <w:abstractNumId w:val="22"/>
  </w:num>
  <w:num w:numId="9">
    <w:abstractNumId w:val="0"/>
  </w:num>
  <w:num w:numId="10">
    <w:abstractNumId w:val="8"/>
  </w:num>
  <w:num w:numId="11">
    <w:abstractNumId w:val="19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7"/>
  </w:num>
  <w:num w:numId="17">
    <w:abstractNumId w:val="23"/>
  </w:num>
  <w:num w:numId="18">
    <w:abstractNumId w:val="3"/>
  </w:num>
  <w:num w:numId="19">
    <w:abstractNumId w:val="12"/>
  </w:num>
  <w:num w:numId="20">
    <w:abstractNumId w:val="5"/>
  </w:num>
  <w:num w:numId="21">
    <w:abstractNumId w:val="21"/>
  </w:num>
  <w:num w:numId="22">
    <w:abstractNumId w:val="13"/>
  </w:num>
  <w:num w:numId="23">
    <w:abstractNumId w:val="15"/>
  </w:num>
  <w:num w:numId="24">
    <w:abstractNumId w:val="4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BE1"/>
    <w:rsid w:val="000139C9"/>
    <w:rsid w:val="00027396"/>
    <w:rsid w:val="000407EB"/>
    <w:rsid w:val="001778BF"/>
    <w:rsid w:val="0018037F"/>
    <w:rsid w:val="001A14DC"/>
    <w:rsid w:val="001F4626"/>
    <w:rsid w:val="00242A08"/>
    <w:rsid w:val="002871A9"/>
    <w:rsid w:val="003A1BD2"/>
    <w:rsid w:val="003F4921"/>
    <w:rsid w:val="004800D9"/>
    <w:rsid w:val="005B0BE1"/>
    <w:rsid w:val="00615D92"/>
    <w:rsid w:val="006A382E"/>
    <w:rsid w:val="006D2019"/>
    <w:rsid w:val="006F5D64"/>
    <w:rsid w:val="0075063C"/>
    <w:rsid w:val="007E4CC2"/>
    <w:rsid w:val="00892489"/>
    <w:rsid w:val="00893818"/>
    <w:rsid w:val="008B192B"/>
    <w:rsid w:val="008D4D2D"/>
    <w:rsid w:val="009D3E84"/>
    <w:rsid w:val="00A2476D"/>
    <w:rsid w:val="00A569D3"/>
    <w:rsid w:val="00C22A1E"/>
    <w:rsid w:val="00D33608"/>
    <w:rsid w:val="00E62468"/>
    <w:rsid w:val="00ED7480"/>
    <w:rsid w:val="00EE7BED"/>
    <w:rsid w:val="00F66C75"/>
    <w:rsid w:val="00F745EE"/>
    <w:rsid w:val="00F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F308"/>
  <w15:chartTrackingRefBased/>
  <w15:docId w15:val="{5BECE87D-C2C1-4207-ACE7-A432509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0BE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2A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2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A0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B192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3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E84"/>
  </w:style>
  <w:style w:type="paragraph" w:styleId="Footer">
    <w:name w:val="footer"/>
    <w:basedOn w:val="Normal"/>
    <w:link w:val="FooterChar"/>
    <w:uiPriority w:val="99"/>
    <w:unhideWhenUsed/>
    <w:rsid w:val="009D3E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resources/primary-resources/primary-sols/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3E359C-9AB1-4470-A5B6-68D9E1081465}"/>
</file>

<file path=customXml/itemProps2.xml><?xml version="1.0" encoding="utf-8"?>
<ds:datastoreItem xmlns:ds="http://schemas.openxmlformats.org/officeDocument/2006/customXml" ds:itemID="{42A015EC-B24D-4ED8-AFD7-A874F4E82A72}"/>
</file>

<file path=customXml/itemProps3.xml><?xml version="1.0" encoding="utf-8"?>
<ds:datastoreItem xmlns:ds="http://schemas.openxmlformats.org/officeDocument/2006/customXml" ds:itemID="{3CBF6CE4-23FB-4ADF-8E8D-E25B3FC62A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8605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Helen Flanagan</cp:lastModifiedBy>
  <cp:revision>6</cp:revision>
  <cp:lastPrinted>2022-07-15T13:26:00Z</cp:lastPrinted>
  <dcterms:created xsi:type="dcterms:W3CDTF">2022-07-17T20:00:00Z</dcterms:created>
  <dcterms:modified xsi:type="dcterms:W3CDTF">2023-04-13T19:08:00Z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5223500</vt:r8>
  </property>
</Properties>
</file>